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A" w:rsidRPr="001D615A" w:rsidRDefault="007962EA" w:rsidP="007962EA">
      <w:pPr>
        <w:jc w:val="center"/>
        <w:rPr>
          <w:sz w:val="28"/>
          <w:szCs w:val="28"/>
        </w:rPr>
      </w:pPr>
      <w:r w:rsidRPr="001D615A">
        <w:rPr>
          <w:sz w:val="28"/>
          <w:szCs w:val="28"/>
        </w:rPr>
        <w:t>МИНИСТЕРСТВО ОБРАЗОВАНИЯ НИЖЕГОРОДСКОЙ ОБЛАСТИ</w:t>
      </w:r>
    </w:p>
    <w:p w:rsidR="007962EA" w:rsidRPr="001D615A" w:rsidRDefault="007962EA" w:rsidP="007962EA">
      <w:pPr>
        <w:jc w:val="center"/>
        <w:rPr>
          <w:sz w:val="28"/>
          <w:szCs w:val="28"/>
        </w:rPr>
      </w:pPr>
    </w:p>
    <w:p w:rsidR="007962EA" w:rsidRPr="001D615A" w:rsidRDefault="007962EA" w:rsidP="007962EA">
      <w:pPr>
        <w:jc w:val="center"/>
        <w:rPr>
          <w:sz w:val="28"/>
          <w:szCs w:val="28"/>
        </w:rPr>
      </w:pPr>
    </w:p>
    <w:p w:rsidR="007962EA" w:rsidRPr="001D615A" w:rsidRDefault="007962EA" w:rsidP="007962EA">
      <w:pPr>
        <w:jc w:val="center"/>
        <w:rPr>
          <w:sz w:val="28"/>
          <w:szCs w:val="28"/>
        </w:rPr>
      </w:pPr>
      <w:r w:rsidRPr="001D615A">
        <w:rPr>
          <w:sz w:val="28"/>
          <w:szCs w:val="28"/>
        </w:rPr>
        <w:t>ПРИКАЗ</w:t>
      </w:r>
    </w:p>
    <w:p w:rsidR="007962EA" w:rsidRDefault="007962EA" w:rsidP="007962EA">
      <w:pPr>
        <w:pStyle w:val="WW-2"/>
        <w:tabs>
          <w:tab w:val="left" w:pos="7920"/>
          <w:tab w:val="left" w:pos="8280"/>
        </w:tabs>
        <w:ind w:left="0" w:firstLine="0"/>
      </w:pPr>
      <w:r>
        <w:t>27.02.2014                                                                                             № 488</w:t>
      </w:r>
    </w:p>
    <w:p w:rsidR="007962EA" w:rsidRDefault="007962EA" w:rsidP="007962EA">
      <w:pPr>
        <w:framePr w:hSpace="180" w:wrap="around" w:vAnchor="text" w:hAnchor="margin" w:x="-27" w:y="197"/>
        <w:jc w:val="center"/>
        <w:rPr>
          <w:b/>
          <w:noProof/>
        </w:rPr>
      </w:pPr>
      <w:r>
        <w:rPr>
          <w:b/>
          <w:noProof/>
        </w:rPr>
        <w:t>Об утверждении плана-графика действий по обеспечению введения</w:t>
      </w:r>
    </w:p>
    <w:p w:rsidR="007962EA" w:rsidRDefault="007962EA" w:rsidP="007962EA">
      <w:pPr>
        <w:framePr w:hSpace="180" w:wrap="around" w:vAnchor="text" w:hAnchor="margin" w:x="-27" w:y="197"/>
        <w:jc w:val="center"/>
        <w:rPr>
          <w:b/>
          <w:noProof/>
        </w:rPr>
      </w:pPr>
      <w:r>
        <w:rPr>
          <w:b/>
          <w:noProof/>
        </w:rPr>
        <w:t>федерального государственного образовательного стандарта дошкольного образования (далее ФГОС ДО) в</w:t>
      </w:r>
    </w:p>
    <w:p w:rsidR="007962EA" w:rsidRDefault="007962EA" w:rsidP="007962EA">
      <w:pPr>
        <w:pStyle w:val="WW-2"/>
        <w:ind w:left="40" w:firstLine="669"/>
        <w:jc w:val="center"/>
      </w:pPr>
      <w:r>
        <w:rPr>
          <w:b/>
          <w:noProof/>
        </w:rPr>
        <w:t>Нижегородской области</w:t>
      </w:r>
    </w:p>
    <w:p w:rsidR="007962EA" w:rsidRDefault="007962EA" w:rsidP="007962EA">
      <w:pPr>
        <w:pStyle w:val="WW-2"/>
        <w:ind w:left="40" w:firstLine="669"/>
      </w:pPr>
    </w:p>
    <w:p w:rsidR="007962EA" w:rsidRDefault="007962EA" w:rsidP="007962E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В целях реализации статьи 11 Федерального Закона от 29.12.2012 №273-ФЗ "Об образовании в Российской Федерации" </w:t>
      </w:r>
    </w:p>
    <w:p w:rsidR="007962EA" w:rsidRDefault="007962EA" w:rsidP="007962EA">
      <w:pPr>
        <w:spacing w:line="360" w:lineRule="auto"/>
        <w:jc w:val="both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7962EA" w:rsidRDefault="007962EA" w:rsidP="007962EA">
      <w:pPr>
        <w:numPr>
          <w:ilvl w:val="0"/>
          <w:numId w:val="1"/>
        </w:numPr>
        <w:tabs>
          <w:tab w:val="clear" w:pos="720"/>
          <w:tab w:val="num" w:pos="-142"/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Утвердить прилагаемый план-график действий по обеспечению введения Федерального государственного образовательного стандарта дошкольного образования (далее – ФГОС </w:t>
      </w:r>
      <w:proofErr w:type="gramStart"/>
      <w:r>
        <w:t>ДО</w:t>
      </w:r>
      <w:proofErr w:type="gramEnd"/>
      <w:r>
        <w:t>) в Нижегородской области.</w:t>
      </w:r>
    </w:p>
    <w:p w:rsidR="007962EA" w:rsidRDefault="007962EA" w:rsidP="007962EA">
      <w:pPr>
        <w:numPr>
          <w:ilvl w:val="0"/>
          <w:numId w:val="1"/>
        </w:numPr>
        <w:tabs>
          <w:tab w:val="clear" w:pos="720"/>
          <w:tab w:val="num" w:pos="-142"/>
          <w:tab w:val="left" w:pos="851"/>
          <w:tab w:val="left" w:pos="993"/>
        </w:tabs>
        <w:spacing w:line="360" w:lineRule="auto"/>
        <w:ind w:left="0" w:firstLine="709"/>
        <w:jc w:val="both"/>
      </w:pPr>
      <w:r>
        <w:t>Отделу дошкольного и общего образования (Шмелёв В.Н.), государственному бюджетному образовательному учреждению дополнительного профессионального образования "Нижегородский институт развития образования" (</w:t>
      </w:r>
      <w:proofErr w:type="spellStart"/>
      <w:r>
        <w:t>Бармин</w:t>
      </w:r>
      <w:proofErr w:type="spellEnd"/>
      <w:r>
        <w:t xml:space="preserve"> Н.Ю.) обеспечить своевременное выполнение план</w:t>
      </w:r>
      <w:proofErr w:type="gramStart"/>
      <w:r>
        <w:t>а-</w:t>
      </w:r>
      <w:proofErr w:type="gramEnd"/>
      <w:r>
        <w:t xml:space="preserve"> графика.</w:t>
      </w:r>
    </w:p>
    <w:p w:rsidR="007962EA" w:rsidRDefault="007962EA" w:rsidP="007962EA">
      <w:pPr>
        <w:numPr>
          <w:ilvl w:val="0"/>
          <w:numId w:val="1"/>
        </w:numPr>
        <w:tabs>
          <w:tab w:val="clear" w:pos="720"/>
          <w:tab w:val="num" w:pos="-142"/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Рекомендовать руководителям органов, осуществляющих управление в сфере образования муниципальных районов и городских округов Нижегородской области, разработать и принять муниципальные планы-графики по обеспечению введения ФГОС </w:t>
      </w:r>
      <w:proofErr w:type="gramStart"/>
      <w:r>
        <w:t>ДО</w:t>
      </w:r>
      <w:proofErr w:type="gramEnd"/>
      <w:r>
        <w:t xml:space="preserve">. </w:t>
      </w:r>
    </w:p>
    <w:p w:rsidR="007962EA" w:rsidRDefault="007962EA" w:rsidP="007962EA">
      <w:pPr>
        <w:numPr>
          <w:ilvl w:val="0"/>
          <w:numId w:val="1"/>
        </w:numPr>
        <w:tabs>
          <w:tab w:val="clear" w:pos="720"/>
          <w:tab w:val="num" w:pos="-142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Е.Л. Родионову.</w:t>
      </w:r>
    </w:p>
    <w:p w:rsidR="007962EA" w:rsidRDefault="007962EA" w:rsidP="007962EA">
      <w:pPr>
        <w:ind w:left="357"/>
        <w:jc w:val="both"/>
      </w:pPr>
    </w:p>
    <w:p w:rsidR="007962EA" w:rsidRDefault="007962EA" w:rsidP="007962EA">
      <w:pPr>
        <w:jc w:val="both"/>
      </w:pPr>
      <w:r>
        <w:pict>
          <v:rect id="_x0000_s1026" style="position:absolute;left:0;text-align:left;margin-left:399.75pt;margin-top:153.2pt;width:99.8pt;height:25.4pt;z-index:251660288;mso-position-horizontal-relative:page;mso-position-vertical-relative:page" o:allowincell="f" filled="f" stroked="f" strokeweight="0">
            <v:textbox style="mso-next-textbox:#_x0000_s1026" inset="0,0,0,0">
              <w:txbxContent>
                <w:p w:rsidR="007962EA" w:rsidRDefault="007962EA" w:rsidP="007962EA"/>
              </w:txbxContent>
            </v:textbox>
            <w10:wrap anchorx="page" anchory="page"/>
          </v:rect>
        </w:pict>
      </w: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С.В.Наумов</w:t>
      </w:r>
    </w:p>
    <w:p w:rsidR="007962EA" w:rsidRDefault="007962EA" w:rsidP="007962EA">
      <w:pPr>
        <w:pStyle w:val="WW-2"/>
        <w:ind w:left="40" w:firstLine="669"/>
      </w:pPr>
    </w:p>
    <w:p w:rsidR="007962EA" w:rsidRDefault="007962EA">
      <w:pPr>
        <w:spacing w:after="200" w:line="276" w:lineRule="auto"/>
      </w:pPr>
      <w:r>
        <w:br w:type="page"/>
      </w:r>
    </w:p>
    <w:p w:rsidR="007962EA" w:rsidRDefault="007962EA">
      <w:pPr>
        <w:sectPr w:rsidR="007962EA" w:rsidSect="00B05C1C"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</w:p>
    <w:p w:rsidR="007962EA" w:rsidRDefault="007962EA" w:rsidP="007962EA">
      <w:pPr>
        <w:pStyle w:val="4"/>
        <w:ind w:left="5103"/>
        <w:rPr>
          <w:b/>
          <w:szCs w:val="24"/>
        </w:rPr>
      </w:pPr>
    </w:p>
    <w:p w:rsidR="007962EA" w:rsidRDefault="007962EA" w:rsidP="007962EA">
      <w:pPr>
        <w:pStyle w:val="4"/>
        <w:ind w:left="5103"/>
        <w:rPr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>УВЕРЖДЁН</w:t>
      </w:r>
    </w:p>
    <w:p w:rsidR="007962EA" w:rsidRDefault="007962EA" w:rsidP="007962EA">
      <w:pPr>
        <w:ind w:left="4820"/>
        <w:jc w:val="center"/>
      </w:pPr>
      <w:r>
        <w:t xml:space="preserve">                                                                            приказом министерства образования</w:t>
      </w:r>
    </w:p>
    <w:p w:rsidR="007962EA" w:rsidRDefault="007962EA" w:rsidP="007962EA">
      <w:pPr>
        <w:ind w:left="5103"/>
        <w:jc w:val="center"/>
      </w:pPr>
      <w:r>
        <w:t xml:space="preserve">                                                                                    Нижегородской области</w:t>
      </w:r>
    </w:p>
    <w:p w:rsidR="007962EA" w:rsidRPr="0012291D" w:rsidRDefault="007962EA" w:rsidP="007962EA">
      <w:pPr>
        <w:tabs>
          <w:tab w:val="left" w:pos="709"/>
        </w:tabs>
        <w:ind w:left="5103"/>
        <w:jc w:val="center"/>
        <w:rPr>
          <w:szCs w:val="20"/>
        </w:rPr>
      </w:pPr>
      <w:r>
        <w:t xml:space="preserve">                                                                          от _________№  ________________</w:t>
      </w:r>
    </w:p>
    <w:p w:rsidR="007962EA" w:rsidRPr="00E82F96" w:rsidRDefault="007962EA" w:rsidP="007962EA">
      <w:pPr>
        <w:tabs>
          <w:tab w:val="left" w:pos="12645"/>
        </w:tabs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Pr="00E82F96" w:rsidRDefault="007962EA" w:rsidP="007962EA">
      <w:pPr>
        <w:jc w:val="center"/>
        <w:rPr>
          <w:b/>
        </w:rPr>
      </w:pPr>
    </w:p>
    <w:p w:rsidR="007962EA" w:rsidRPr="00E82F96" w:rsidRDefault="007962EA" w:rsidP="007962EA">
      <w:pPr>
        <w:jc w:val="center"/>
        <w:rPr>
          <w:b/>
        </w:rPr>
      </w:pPr>
    </w:p>
    <w:p w:rsidR="007962EA" w:rsidRPr="00CB0903" w:rsidRDefault="007962EA" w:rsidP="007962EA">
      <w:pPr>
        <w:jc w:val="center"/>
        <w:rPr>
          <w:b/>
        </w:rPr>
      </w:pPr>
      <w:r w:rsidRPr="00CB0903">
        <w:rPr>
          <w:b/>
        </w:rPr>
        <w:t>План-график действий по обеспечению введения</w:t>
      </w:r>
    </w:p>
    <w:p w:rsidR="007962EA" w:rsidRPr="00CB0903" w:rsidRDefault="007962EA" w:rsidP="007962EA">
      <w:pPr>
        <w:jc w:val="center"/>
        <w:rPr>
          <w:b/>
        </w:rPr>
      </w:pPr>
      <w:r w:rsidRPr="00CB0903">
        <w:rPr>
          <w:b/>
        </w:rPr>
        <w:t>федерального государственного образовательного стандарта  дошкольного образования</w:t>
      </w:r>
    </w:p>
    <w:p w:rsidR="007962EA" w:rsidRPr="00CB0903" w:rsidRDefault="007962EA" w:rsidP="007962EA">
      <w:pPr>
        <w:jc w:val="center"/>
        <w:rPr>
          <w:b/>
        </w:rPr>
      </w:pPr>
      <w:r w:rsidRPr="00CB0903">
        <w:rPr>
          <w:b/>
        </w:rPr>
        <w:t xml:space="preserve">(ФГОС </w:t>
      </w:r>
      <w:proofErr w:type="gramStart"/>
      <w:r w:rsidRPr="00CB0903">
        <w:rPr>
          <w:b/>
        </w:rPr>
        <w:t>ДО</w:t>
      </w:r>
      <w:proofErr w:type="gramEnd"/>
      <w:r w:rsidRPr="00CB0903">
        <w:rPr>
          <w:b/>
        </w:rPr>
        <w:t>) в Нижегородской области</w:t>
      </w:r>
    </w:p>
    <w:p w:rsidR="007962EA" w:rsidRPr="00CB0903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p w:rsidR="007962EA" w:rsidRDefault="007962EA" w:rsidP="007962EA">
      <w:pPr>
        <w:jc w:val="center"/>
        <w:rPr>
          <w:b/>
        </w:rPr>
      </w:pP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3197"/>
        <w:gridCol w:w="1612"/>
        <w:gridCol w:w="3538"/>
        <w:gridCol w:w="3355"/>
        <w:gridCol w:w="2522"/>
      </w:tblGrid>
      <w:tr w:rsidR="007962EA" w:rsidRPr="00E82F96" w:rsidTr="00534B2B">
        <w:trPr>
          <w:trHeight w:val="434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3197" w:type="dxa"/>
            <w:vMerge w:val="restart"/>
            <w:shd w:val="clear" w:color="auto" w:fill="auto"/>
            <w:vAlign w:val="center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>Направление мероприятий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9415" w:type="dxa"/>
            <w:gridSpan w:val="3"/>
            <w:shd w:val="clear" w:color="auto" w:fill="auto"/>
            <w:vAlign w:val="center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>Ожидаемые результаты</w:t>
            </w:r>
          </w:p>
        </w:tc>
      </w:tr>
      <w:tr w:rsidR="007962EA" w:rsidRPr="00E82F96" w:rsidTr="00534B2B">
        <w:tc>
          <w:tcPr>
            <w:tcW w:w="814" w:type="dxa"/>
            <w:vMerge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</w:p>
        </w:tc>
        <w:tc>
          <w:tcPr>
            <w:tcW w:w="3197" w:type="dxa"/>
            <w:vMerge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>Региональный уровень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7962EA" w:rsidRPr="00E82F96" w:rsidRDefault="007962EA" w:rsidP="00534B2B">
            <w:pPr>
              <w:jc w:val="center"/>
              <w:rPr>
                <w:b/>
              </w:rPr>
            </w:pPr>
            <w:r w:rsidRPr="00E82F96">
              <w:rPr>
                <w:b/>
              </w:rPr>
              <w:t>Уровень учредителя образовательной организации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962EA" w:rsidRPr="00E82F96" w:rsidRDefault="007962EA" w:rsidP="00534B2B">
            <w:pPr>
              <w:jc w:val="center"/>
              <w:rPr>
                <w:b/>
              </w:rPr>
            </w:pPr>
            <w:r w:rsidRPr="00E82F96">
              <w:rPr>
                <w:b/>
              </w:rPr>
              <w:t xml:space="preserve">Институциональный </w:t>
            </w:r>
            <w:r w:rsidRPr="00E82F96">
              <w:rPr>
                <w:b/>
                <w:color w:val="C00000"/>
              </w:rPr>
              <w:t>(</w:t>
            </w:r>
            <w:r w:rsidRPr="00E82F96">
              <w:rPr>
                <w:b/>
              </w:rPr>
              <w:t>уровень  образовательной организации)</w:t>
            </w:r>
          </w:p>
        </w:tc>
      </w:tr>
      <w:tr w:rsidR="007962EA" w:rsidRPr="00E82F96" w:rsidTr="00534B2B">
        <w:tc>
          <w:tcPr>
            <w:tcW w:w="15038" w:type="dxa"/>
            <w:gridSpan w:val="6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/>
              </w:rPr>
              <w:t xml:space="preserve">    1             Нормативно – правовое, методическое и аналитическое обеспечение реализации ФГОС </w:t>
            </w:r>
            <w:proofErr w:type="gramStart"/>
            <w:r w:rsidRPr="00E82F96">
              <w:rPr>
                <w:b/>
              </w:rPr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1.1.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r w:rsidRPr="00E82F96">
              <w:t>Разработка нормативн</w:t>
            </w:r>
            <w:proofErr w:type="gramStart"/>
            <w:r w:rsidRPr="00E82F96">
              <w:t>о-</w:t>
            </w:r>
            <w:proofErr w:type="gramEnd"/>
            <w:r w:rsidRPr="00E82F96">
              <w:t xml:space="preserve"> правовых актов, обеспечивающих введение ФГОС ДО  на территории Нижегородской области</w:t>
            </w:r>
          </w:p>
          <w:p w:rsidR="007962EA" w:rsidRPr="00E82F96" w:rsidRDefault="007962EA" w:rsidP="00534B2B"/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Default="007962EA" w:rsidP="00534B2B">
            <w:r>
              <w:t xml:space="preserve"> февраль</w:t>
            </w:r>
          </w:p>
          <w:p w:rsidR="007962EA" w:rsidRPr="00E82F96" w:rsidRDefault="007962EA" w:rsidP="00534B2B">
            <w:r>
              <w:t xml:space="preserve">       </w:t>
            </w:r>
            <w:r w:rsidRPr="00E82F96">
              <w:t xml:space="preserve">2014                     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r w:rsidRPr="00E82F96">
              <w:t>До 01.03.2014</w:t>
            </w:r>
          </w:p>
          <w:p w:rsidR="007962EA" w:rsidRPr="00E82F96" w:rsidRDefault="007962EA" w:rsidP="00534B2B">
            <w:r w:rsidRPr="00E82F96">
              <w:t xml:space="preserve">                                   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r w:rsidRPr="00E82F96">
              <w:t>Разра</w:t>
            </w:r>
            <w:r>
              <w:t>ботка и утверждение нормативно-</w:t>
            </w:r>
            <w:r w:rsidRPr="00E82F96">
              <w:t xml:space="preserve">правовых актов, обеспечивающих введение ФГОС </w:t>
            </w:r>
            <w:proofErr w:type="gramStart"/>
            <w:r w:rsidRPr="00E82F96">
              <w:t>ДО</w:t>
            </w:r>
            <w:proofErr w:type="gramEnd"/>
            <w:r w:rsidRPr="00E82F96">
              <w:t>:</w:t>
            </w:r>
          </w:p>
          <w:p w:rsidR="007962EA" w:rsidRPr="00E82F96" w:rsidRDefault="007962EA" w:rsidP="00534B2B">
            <w:r w:rsidRPr="00E82F96">
              <w:t xml:space="preserve">1.Приказ министерства образования о создании региональной координационной комиссии по введению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</w:t>
            </w:r>
          </w:p>
          <w:p w:rsidR="007962EA" w:rsidRPr="00E82F96" w:rsidRDefault="007962EA" w:rsidP="00534B2B"/>
          <w:p w:rsidR="007962EA" w:rsidRPr="00E82F96" w:rsidRDefault="007962EA" w:rsidP="00534B2B">
            <w:r w:rsidRPr="00E82F96">
              <w:t xml:space="preserve">2. Приказ министерства образования "Об утверждении плана - графика  действий по обеспечению введения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</w:t>
            </w:r>
            <w:proofErr w:type="gramStart"/>
            <w:r w:rsidRPr="00E82F96">
              <w:t>на</w:t>
            </w:r>
            <w:proofErr w:type="gramEnd"/>
            <w:r w:rsidRPr="00E82F96">
              <w:t xml:space="preserve"> территории Нижегородской области 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r w:rsidRPr="00E82F96">
              <w:t xml:space="preserve"> Разработка и утверждение  плана графика  действий по обеспечению введения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 </w:t>
            </w:r>
            <w:proofErr w:type="gramStart"/>
            <w:r w:rsidRPr="00E82F96">
              <w:t>на</w:t>
            </w:r>
            <w:proofErr w:type="gramEnd"/>
            <w:r w:rsidRPr="00E82F96">
              <w:t xml:space="preserve"> территории муниципального района, городского округа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Default="007962EA" w:rsidP="00534B2B">
            <w:r w:rsidRPr="00E82F96">
              <w:t xml:space="preserve">Разработка и утверждение ДОО плана графика введения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  </w:t>
            </w:r>
          </w:p>
          <w:p w:rsidR="007962EA" w:rsidRDefault="007962EA" w:rsidP="00534B2B"/>
          <w:p w:rsidR="007962EA" w:rsidRPr="00E82F96" w:rsidRDefault="007962EA" w:rsidP="00534B2B">
            <w:r w:rsidRPr="00E82F96">
              <w:t xml:space="preserve">Приведение локальных актов образовательной организации: должностных инструкций,  ООП в соответствие с ФГОС </w:t>
            </w:r>
            <w:proofErr w:type="gramStart"/>
            <w:r w:rsidRPr="00E82F96">
              <w:t>ДО</w:t>
            </w:r>
            <w:proofErr w:type="gramEnd"/>
            <w:r>
              <w:t xml:space="preserve">  (до 01.12.2014) 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1.2.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Проведение аналитических работ по вопросам оценки стартовых условий введения ФГОС ДО</w:t>
            </w:r>
            <w:r w:rsidRPr="00E82F96">
              <w:rPr>
                <w:bCs/>
                <w:color w:val="C00000"/>
              </w:rPr>
              <w:t>,</w:t>
            </w:r>
            <w:r w:rsidRPr="00E82F96">
              <w:rPr>
                <w:bCs/>
                <w:color w:val="000000"/>
              </w:rPr>
              <w:t xml:space="preserve"> требований к качеству услуг дошкольного образования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февраль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 2014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CB0903" w:rsidRDefault="007962EA" w:rsidP="00534B2B">
            <w:pPr>
              <w:rPr>
                <w:color w:val="000000"/>
              </w:rPr>
            </w:pPr>
            <w:r w:rsidRPr="00E82F96">
              <w:t xml:space="preserve">   </w:t>
            </w:r>
            <w:r w:rsidRPr="00CB0903">
              <w:rPr>
                <w:color w:val="000000"/>
              </w:rPr>
              <w:t>сентябрь</w:t>
            </w:r>
          </w:p>
          <w:p w:rsidR="007962EA" w:rsidRPr="00CB0903" w:rsidRDefault="007962EA" w:rsidP="00534B2B">
            <w:pPr>
              <w:rPr>
                <w:color w:val="000000"/>
              </w:rPr>
            </w:pPr>
            <w:r w:rsidRPr="00CB0903">
              <w:rPr>
                <w:color w:val="000000"/>
              </w:rPr>
              <w:t xml:space="preserve">    2014</w:t>
            </w:r>
          </w:p>
          <w:p w:rsidR="007962EA" w:rsidRPr="00CB0903" w:rsidRDefault="007962EA" w:rsidP="00534B2B">
            <w:pPr>
              <w:rPr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538" w:type="dxa"/>
            <w:shd w:val="clear" w:color="auto" w:fill="auto"/>
          </w:tcPr>
          <w:p w:rsidR="007962EA" w:rsidRPr="00CB0903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  <w:r w:rsidRPr="00CB0903">
              <w:rPr>
                <w:bCs/>
                <w:color w:val="000000"/>
              </w:rPr>
              <w:t>1. Организация работы по включению дошкольных образовательных организаций региона во Всероссийский мониторинг готовности образовательных организаций к введению ФГОС Д</w:t>
            </w:r>
            <w:proofErr w:type="gramStart"/>
            <w:r w:rsidRPr="00CB0903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МО НО)</w:t>
            </w:r>
          </w:p>
          <w:p w:rsidR="007962EA" w:rsidRPr="00CB0903" w:rsidRDefault="007962EA" w:rsidP="00534B2B">
            <w:pPr>
              <w:rPr>
                <w:color w:val="000000"/>
              </w:rPr>
            </w:pPr>
          </w:p>
          <w:p w:rsidR="007962EA" w:rsidRPr="00CB0903" w:rsidRDefault="007962EA" w:rsidP="00534B2B">
            <w:pPr>
              <w:rPr>
                <w:bCs/>
                <w:color w:val="000000"/>
              </w:rPr>
            </w:pPr>
            <w:r w:rsidRPr="00CB0903">
              <w:rPr>
                <w:color w:val="000000"/>
              </w:rPr>
              <w:t>2. Анализ готовности руководителей ДОО к введению ФГОС дошкольного образования</w:t>
            </w:r>
          </w:p>
          <w:p w:rsidR="007962EA" w:rsidRPr="00CB0903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7962EA" w:rsidRPr="00CB0903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CB0903">
              <w:rPr>
                <w:bCs/>
                <w:color w:val="000000"/>
              </w:rPr>
              <w:t>Обеспечение участия во Всероссийском мониторинге всех образовательных организаций, реализующих программы дошкольного образования, муниципального района, городского округа</w:t>
            </w:r>
          </w:p>
          <w:p w:rsidR="007962EA" w:rsidRPr="00CB0903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Pr="00CB0903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</w:rPr>
            </w:pPr>
            <w:r w:rsidRPr="00CB0903">
              <w:rPr>
                <w:bCs/>
              </w:rPr>
              <w:t>Участие в мониторинге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C00000"/>
              </w:rPr>
            </w:pPr>
          </w:p>
        </w:tc>
      </w:tr>
      <w:tr w:rsidR="007962EA" w:rsidRPr="00E82F96" w:rsidTr="00534B2B">
        <w:trPr>
          <w:trHeight w:val="8010"/>
        </w:trPr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1.3.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</w:rPr>
            </w:pPr>
            <w:r w:rsidRPr="00E82F96">
              <w:rPr>
                <w:bCs/>
              </w:rPr>
              <w:t>Проведение аналитических работ по вопросам оценки  требований к качеству услуг дошкольного образования со стороны родителей и учителей начальной ступени образования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r w:rsidRPr="00E82F96">
              <w:t xml:space="preserve">    декабрь</w:t>
            </w:r>
          </w:p>
          <w:p w:rsidR="007962EA" w:rsidRPr="00E82F96" w:rsidRDefault="007962EA" w:rsidP="00534B2B">
            <w:r>
              <w:t xml:space="preserve">    2015</w:t>
            </w:r>
          </w:p>
        </w:tc>
        <w:tc>
          <w:tcPr>
            <w:tcW w:w="3538" w:type="dxa"/>
            <w:shd w:val="clear" w:color="auto" w:fill="auto"/>
          </w:tcPr>
          <w:p w:rsidR="007962EA" w:rsidRDefault="007962EA" w:rsidP="00534B2B">
            <w:pPr>
              <w:rPr>
                <w:bCs/>
              </w:rPr>
            </w:pPr>
            <w:r w:rsidRPr="00C87E84">
              <w:rPr>
                <w:bCs/>
              </w:rPr>
              <w:t>1</w:t>
            </w:r>
            <w:r w:rsidRPr="00C87E84">
              <w:rPr>
                <w:bCs/>
                <w:color w:val="FF0000"/>
              </w:rPr>
              <w:t>.</w:t>
            </w:r>
            <w:r w:rsidRPr="00C87E84">
              <w:rPr>
                <w:bCs/>
              </w:rPr>
              <w:t xml:space="preserve">Обобщение аналитических материалов о требованиях к качеству услуг  дошкольного образования со стороны родителей, учителей начальной ступени образования, полученных от учредителей ДОО  </w:t>
            </w:r>
          </w:p>
          <w:p w:rsidR="007962EA" w:rsidRPr="00E82F96" w:rsidRDefault="007962EA" w:rsidP="00534B2B">
            <w:pPr>
              <w:rPr>
                <w:bCs/>
                <w:color w:val="000000"/>
              </w:rPr>
            </w:pPr>
            <w:r w:rsidRPr="00C87E84">
              <w:t>2.</w:t>
            </w:r>
            <w:r w:rsidRPr="00E82F96">
              <w:t>Разработка модели содержательно-технологической преемственности дошкольного и начального образования в рамках внедрения ФГОС дошкольного и начального общего образования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Сбор информации по результатам опроса со всех образовательных организаций, реализующих программы дошкольного образования, муниципального района, городского округа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Участие в опросах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</w:tc>
      </w:tr>
      <w:tr w:rsidR="007962EA" w:rsidRPr="00E82F96" w:rsidTr="00534B2B">
        <w:trPr>
          <w:trHeight w:val="274"/>
        </w:trPr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1.4.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t xml:space="preserve">Методические рекомендации по разработке на основе ФГОС ДО основной образовательной программы дошкольного образования с учётом региональных, </w:t>
            </w:r>
            <w:r w:rsidRPr="00E82F96">
              <w:lastRenderedPageBreak/>
              <w:t>национальных и этнокультурных особенностей</w:t>
            </w:r>
          </w:p>
        </w:tc>
        <w:tc>
          <w:tcPr>
            <w:tcW w:w="1612" w:type="dxa"/>
            <w:shd w:val="clear" w:color="auto" w:fill="auto"/>
          </w:tcPr>
          <w:p w:rsidR="007962EA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 xml:space="preserve">  </w:t>
            </w:r>
            <w:r>
              <w:rPr>
                <w:bCs/>
                <w:color w:val="000000"/>
              </w:rPr>
              <w:t>с</w:t>
            </w:r>
            <w:r w:rsidRPr="00E82F96">
              <w:rPr>
                <w:bCs/>
                <w:color w:val="000000"/>
              </w:rPr>
              <w:t>ентябрь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октябрь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 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 w:rsidRPr="00E82F96">
              <w:rPr>
                <w:bCs/>
                <w:color w:val="000000"/>
              </w:rPr>
              <w:t>2014-2016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  <w:r w:rsidRPr="00E82F96">
              <w:t>до 01.07.2014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 w:rsidRPr="00E82F96">
              <w:rPr>
                <w:bCs/>
                <w:color w:val="000000"/>
              </w:rPr>
              <w:t>2014-2016</w:t>
            </w:r>
          </w:p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r w:rsidRPr="00E82F96">
              <w:lastRenderedPageBreak/>
              <w:t>1.Организация зональных совещаний – семинаров с учредителями и руководителями</w:t>
            </w:r>
          </w:p>
          <w:p w:rsidR="007962EA" w:rsidRPr="00E82F96" w:rsidRDefault="007962EA" w:rsidP="00534B2B">
            <w:r w:rsidRPr="00E82F96">
              <w:t>ДОО</w:t>
            </w:r>
          </w:p>
          <w:p w:rsidR="007962EA" w:rsidRPr="00E82F96" w:rsidRDefault="007962EA" w:rsidP="00534B2B"/>
          <w:p w:rsidR="007962EA" w:rsidRPr="00E82F96" w:rsidRDefault="007962EA" w:rsidP="00534B2B">
            <w:r w:rsidRPr="00E82F96">
              <w:t>2. Разработка научно-</w:t>
            </w:r>
            <w:r w:rsidRPr="00E82F96">
              <w:lastRenderedPageBreak/>
              <w:t xml:space="preserve">методического сопровождения образования детей раннего </w:t>
            </w:r>
            <w:r>
              <w:t xml:space="preserve">и </w:t>
            </w:r>
            <w:r w:rsidRPr="00E82F96">
              <w:t xml:space="preserve">дошкольного возраста в соответствии с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  <w:p w:rsidR="007962EA" w:rsidRPr="00E82F96" w:rsidRDefault="007962EA" w:rsidP="00534B2B">
            <w:pPr>
              <w:jc w:val="both"/>
            </w:pPr>
            <w:r w:rsidRPr="00E82F96">
              <w:t xml:space="preserve">3.Реализация </w:t>
            </w:r>
            <w:proofErr w:type="gramStart"/>
            <w:r w:rsidRPr="00E82F96">
              <w:t>инновационной</w:t>
            </w:r>
            <w:proofErr w:type="gramEnd"/>
          </w:p>
          <w:p w:rsidR="007962EA" w:rsidRPr="00E82F96" w:rsidRDefault="007962EA" w:rsidP="00534B2B">
            <w:pPr>
              <w:jc w:val="both"/>
            </w:pPr>
            <w:r w:rsidRPr="00E82F96">
              <w:t>(экспериментальной) деятельности по темам:</w:t>
            </w:r>
          </w:p>
          <w:p w:rsidR="007962EA" w:rsidRPr="00E82F96" w:rsidRDefault="007962EA" w:rsidP="00534B2B">
            <w:pPr>
              <w:jc w:val="both"/>
            </w:pPr>
            <w:r w:rsidRPr="00E82F96">
              <w:t xml:space="preserve">3.1. "Апробация программы для дошкольников "Разговор о здоровье: начало" в рамках реализации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ind w:right="-31"/>
              <w:jc w:val="both"/>
            </w:pPr>
            <w:r w:rsidRPr="00E82F96">
              <w:t xml:space="preserve">3.2.Организационно-методическое обеспечение  перехода ДОО к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tabs>
                <w:tab w:val="left" w:pos="405"/>
              </w:tabs>
              <w:ind w:right="-124"/>
              <w:jc w:val="both"/>
            </w:pPr>
          </w:p>
          <w:p w:rsidR="007962EA" w:rsidRPr="00E82F96" w:rsidRDefault="007962EA" w:rsidP="00534B2B">
            <w:pPr>
              <w:tabs>
                <w:tab w:val="left" w:pos="405"/>
              </w:tabs>
              <w:ind w:right="-124"/>
              <w:jc w:val="both"/>
            </w:pPr>
            <w:r w:rsidRPr="00E82F96">
              <w:t>3.3."Разработка и апробация модели духовно-нравственного воспитания детей дошкольного возраста в образовательном пространстве ДОО"</w:t>
            </w:r>
          </w:p>
          <w:p w:rsidR="007962EA" w:rsidRPr="00E82F96" w:rsidRDefault="007962EA" w:rsidP="00534B2B">
            <w:pPr>
              <w:tabs>
                <w:tab w:val="left" w:pos="405"/>
              </w:tabs>
              <w:ind w:right="-124"/>
              <w:jc w:val="both"/>
            </w:pPr>
          </w:p>
          <w:p w:rsidR="007962EA" w:rsidRPr="00F333DD" w:rsidRDefault="007962EA" w:rsidP="00534B2B">
            <w:pPr>
              <w:tabs>
                <w:tab w:val="left" w:pos="405"/>
              </w:tabs>
              <w:ind w:right="-124"/>
              <w:jc w:val="both"/>
              <w:rPr>
                <w:bCs/>
              </w:rPr>
            </w:pPr>
            <w:r w:rsidRPr="00F333DD">
              <w:t>3.4. Разработка и апробация педагогической технологии нравственно-патриотического воспитания детей дошкольного возраста в условиях ДОО и семьи.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Доведение методических  рекомендаций до всех  ДОО муниципального района, городского округа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Разработка и реализация сетевой модели </w:t>
            </w:r>
            <w:r w:rsidRPr="00E82F96">
              <w:rPr>
                <w:bCs/>
                <w:color w:val="000000"/>
              </w:rPr>
              <w:lastRenderedPageBreak/>
              <w:t>взаимодействия ДОО с социальными партнёрами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 xml:space="preserve">Учёт методических рекомендаций при разработке основой образовательной программы дошкольного образования, на </w:t>
            </w:r>
            <w:r w:rsidRPr="00E82F96">
              <w:rPr>
                <w:bCs/>
                <w:color w:val="000000"/>
              </w:rPr>
              <w:lastRenderedPageBreak/>
              <w:t>основе примерных образовательных программ, находящихся в федеральном реестре.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Корректировка  разделов ОПП с учётом базовой оснащённости предметно </w:t>
            </w:r>
            <w:proofErr w:type="gramStart"/>
            <w:r>
              <w:rPr>
                <w:bCs/>
                <w:color w:val="000000"/>
              </w:rPr>
              <w:t>-</w:t>
            </w:r>
            <w:r w:rsidRPr="00E82F96">
              <w:rPr>
                <w:bCs/>
                <w:color w:val="000000"/>
              </w:rPr>
              <w:t>п</w:t>
            </w:r>
            <w:proofErr w:type="gramEnd"/>
            <w:r w:rsidRPr="00E82F96">
              <w:rPr>
                <w:bCs/>
                <w:color w:val="000000"/>
              </w:rPr>
              <w:t>ространственной среды ДОО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1.5.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Мониторинг условий реализации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  <w:r w:rsidRPr="00E82F96">
              <w:rPr>
                <w:bCs/>
                <w:color w:val="000000"/>
              </w:rPr>
              <w:t xml:space="preserve"> в регионе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май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2014-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декабрь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2016</w:t>
            </w:r>
          </w:p>
        </w:tc>
        <w:tc>
          <w:tcPr>
            <w:tcW w:w="3538" w:type="dxa"/>
            <w:shd w:val="clear" w:color="auto" w:fill="auto"/>
          </w:tcPr>
          <w:p w:rsidR="007962EA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CB0903">
              <w:rPr>
                <w:bCs/>
                <w:color w:val="000000"/>
              </w:rPr>
              <w:t xml:space="preserve">Участие  региона во Всероссийском мониторинге  условий реализации ФГОС </w:t>
            </w:r>
            <w:proofErr w:type="gramStart"/>
            <w:r w:rsidRPr="00CB0903">
              <w:rPr>
                <w:bCs/>
                <w:color w:val="000000"/>
              </w:rPr>
              <w:t>ДО</w:t>
            </w:r>
            <w:proofErr w:type="gramEnd"/>
            <w:r w:rsidRPr="00CB0903">
              <w:rPr>
                <w:bCs/>
                <w:color w:val="000000"/>
              </w:rPr>
              <w:t xml:space="preserve"> и </w:t>
            </w:r>
            <w:proofErr w:type="gramStart"/>
            <w:r w:rsidRPr="00CB0903">
              <w:rPr>
                <w:bCs/>
                <w:color w:val="000000"/>
              </w:rPr>
              <w:t>направление</w:t>
            </w:r>
            <w:proofErr w:type="gramEnd"/>
            <w:r w:rsidRPr="00CB0903">
              <w:rPr>
                <w:bCs/>
                <w:color w:val="000000"/>
              </w:rPr>
              <w:t xml:space="preserve"> материалов в </w:t>
            </w:r>
            <w:proofErr w:type="spellStart"/>
            <w:r w:rsidRPr="00CB0903">
              <w:rPr>
                <w:bCs/>
                <w:color w:val="000000"/>
              </w:rPr>
              <w:t>Минобрнауки</w:t>
            </w:r>
            <w:proofErr w:type="spellEnd"/>
            <w:r w:rsidRPr="00CB0903">
              <w:rPr>
                <w:bCs/>
                <w:color w:val="000000"/>
              </w:rPr>
              <w:t xml:space="preserve"> России</w:t>
            </w:r>
            <w:r>
              <w:rPr>
                <w:bCs/>
                <w:color w:val="000000"/>
              </w:rPr>
              <w:t xml:space="preserve"> </w:t>
            </w:r>
          </w:p>
          <w:p w:rsidR="007962EA" w:rsidRPr="00AE3EF4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FF0000"/>
              </w:rPr>
            </w:pPr>
            <w:r>
              <w:rPr>
                <w:bCs/>
                <w:color w:val="000000"/>
              </w:rPr>
              <w:t>(МО НО)</w:t>
            </w:r>
            <w:r w:rsidRPr="00AE3EF4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Муниципальные программы по созданию условий реализации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  <w:r w:rsidRPr="00E82F96">
              <w:rPr>
                <w:bCs/>
                <w:color w:val="000000"/>
              </w:rPr>
              <w:t xml:space="preserve"> в ДОО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Создание условий реализации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  <w:r w:rsidRPr="00E82F96">
              <w:rPr>
                <w:bCs/>
                <w:color w:val="000000"/>
              </w:rPr>
              <w:t xml:space="preserve"> в ДОО</w:t>
            </w:r>
          </w:p>
        </w:tc>
      </w:tr>
      <w:tr w:rsidR="007962EA" w:rsidRPr="00E82F96" w:rsidTr="00534B2B">
        <w:tc>
          <w:tcPr>
            <w:tcW w:w="15038" w:type="dxa"/>
            <w:gridSpan w:val="6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lastRenderedPageBreak/>
              <w:t xml:space="preserve">                                         </w:t>
            </w:r>
            <w:r>
              <w:rPr>
                <w:b/>
                <w:bCs/>
                <w:color w:val="000000"/>
              </w:rPr>
              <w:t xml:space="preserve">     </w:t>
            </w:r>
            <w:r w:rsidRPr="00E82F96">
              <w:rPr>
                <w:b/>
                <w:bCs/>
                <w:color w:val="000000"/>
              </w:rPr>
              <w:t xml:space="preserve"> 2.    Организационное обеспечение реализации ФГОС </w:t>
            </w:r>
            <w:proofErr w:type="gramStart"/>
            <w:r w:rsidRPr="00E82F96">
              <w:rPr>
                <w:b/>
                <w:bCs/>
                <w:color w:val="000000"/>
              </w:rPr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2.1.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 xml:space="preserve">Создание регионального координационно-методического центра введения ФГОС  </w:t>
            </w:r>
            <w:proofErr w:type="gramStart"/>
            <w:r w:rsidRPr="00E82F96">
              <w:t>ДО</w:t>
            </w:r>
            <w:proofErr w:type="gramEnd"/>
            <w:r>
              <w:t xml:space="preserve"> </w:t>
            </w:r>
          </w:p>
          <w:p w:rsidR="007962EA" w:rsidRPr="00E82F96" w:rsidRDefault="007962EA" w:rsidP="00534B2B">
            <w:pPr>
              <w:rPr>
                <w:bCs/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Pr="00E82F96">
              <w:rPr>
                <w:bCs/>
                <w:color w:val="000000"/>
              </w:rPr>
              <w:t>январь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</w:t>
            </w:r>
            <w:r w:rsidRPr="00E82F96">
              <w:rPr>
                <w:bCs/>
                <w:color w:val="000000"/>
              </w:rPr>
              <w:t>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>
              <w:t>январь-март</w:t>
            </w:r>
          </w:p>
          <w:p w:rsidR="007962EA" w:rsidRPr="00E82F96" w:rsidRDefault="007962EA" w:rsidP="00534B2B">
            <w:pPr>
              <w:jc w:val="center"/>
            </w:pPr>
            <w:r w:rsidRPr="00E82F96">
              <w:t>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 w:rsidRPr="00E82F96">
              <w:t>сентябрь</w:t>
            </w:r>
          </w:p>
          <w:p w:rsidR="007962EA" w:rsidRPr="00E82F96" w:rsidRDefault="007962EA" w:rsidP="00534B2B">
            <w:pPr>
              <w:jc w:val="center"/>
            </w:pPr>
            <w:r w:rsidRPr="00E82F96">
              <w:t>2014</w:t>
            </w:r>
          </w:p>
        </w:tc>
        <w:tc>
          <w:tcPr>
            <w:tcW w:w="3538" w:type="dxa"/>
            <w:shd w:val="clear" w:color="auto" w:fill="auto"/>
          </w:tcPr>
          <w:p w:rsidR="007962EA" w:rsidRPr="00F333DD" w:rsidRDefault="007962EA" w:rsidP="00534B2B">
            <w:r w:rsidRPr="00E82F96">
              <w:t>1.</w:t>
            </w:r>
            <w:r>
              <w:t xml:space="preserve"> </w:t>
            </w:r>
            <w:r w:rsidRPr="00F333DD">
              <w:t xml:space="preserve">Создание региональной координационной комиссии </w:t>
            </w:r>
          </w:p>
          <w:p w:rsidR="007962EA" w:rsidRPr="00E82F96" w:rsidRDefault="007962EA" w:rsidP="00534B2B">
            <w:r w:rsidRPr="00E82F96">
              <w:t xml:space="preserve">по введению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both"/>
            </w:pPr>
            <w:r w:rsidRPr="00E82F96">
              <w:t>2.</w:t>
            </w:r>
            <w:r w:rsidRPr="00CB0903">
              <w:rPr>
                <w:color w:val="000000"/>
              </w:rPr>
              <w:t xml:space="preserve">Формирование и подготовка на базе НИРО муниципальных команд </w:t>
            </w:r>
            <w:proofErr w:type="spellStart"/>
            <w:r w:rsidRPr="00CB0903">
              <w:rPr>
                <w:color w:val="000000"/>
              </w:rPr>
              <w:t>тьюторов</w:t>
            </w:r>
            <w:proofErr w:type="spellEnd"/>
            <w:r>
              <w:t xml:space="preserve"> </w:t>
            </w:r>
            <w:r w:rsidRPr="00E82F96">
              <w:t xml:space="preserve">по вопросам введения ФГОС </w:t>
            </w:r>
            <w:proofErr w:type="gramStart"/>
            <w:r w:rsidRPr="00E82F96">
              <w:t>ДО</w:t>
            </w:r>
            <w:proofErr w:type="gramEnd"/>
            <w:r>
              <w:t xml:space="preserve">. </w:t>
            </w:r>
          </w:p>
          <w:p w:rsidR="007962EA" w:rsidRPr="00E82F96" w:rsidRDefault="007962EA" w:rsidP="00534B2B">
            <w:pPr>
              <w:jc w:val="both"/>
            </w:pPr>
            <w:r w:rsidRPr="00E82F96">
              <w:t>3.</w:t>
            </w:r>
            <w:r>
              <w:t xml:space="preserve"> </w:t>
            </w:r>
            <w:r w:rsidRPr="00E82F96">
              <w:t xml:space="preserve">Создание </w:t>
            </w:r>
            <w:proofErr w:type="spellStart"/>
            <w:r w:rsidRPr="00E82F96">
              <w:t>пилотных</w:t>
            </w:r>
            <w:proofErr w:type="spellEnd"/>
            <w:r w:rsidRPr="00E82F96">
              <w:t xml:space="preserve"> площадок по вопросам введения ФГОС 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. </w:t>
            </w:r>
          </w:p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4.</w:t>
            </w:r>
            <w:r>
              <w:t xml:space="preserve"> </w:t>
            </w:r>
            <w:r w:rsidRPr="00E82F96">
              <w:t xml:space="preserve">Подготовка и издание приказа "Об утверждении списка </w:t>
            </w:r>
            <w:proofErr w:type="spellStart"/>
            <w:r w:rsidRPr="00E82F96">
              <w:t>пилотных</w:t>
            </w:r>
            <w:proofErr w:type="spellEnd"/>
            <w:r w:rsidRPr="00E82F96">
              <w:t xml:space="preserve"> (</w:t>
            </w:r>
            <w:proofErr w:type="spellStart"/>
            <w:r w:rsidRPr="00E82F96">
              <w:t>апробационных</w:t>
            </w:r>
            <w:proofErr w:type="spellEnd"/>
            <w:r w:rsidRPr="00E82F96">
              <w:t xml:space="preserve">) площадок по апробации механизма внедрения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". </w:t>
            </w:r>
          </w:p>
          <w:p w:rsidR="007962EA" w:rsidRPr="00E82F96" w:rsidRDefault="007962EA" w:rsidP="00534B2B"/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 xml:space="preserve">Создание муниципальных координационных советов, консультационных центров по вопросам введения ФГОС 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both"/>
            </w:pPr>
            <w:r>
              <w:t xml:space="preserve">Формирование муниципальных команд </w:t>
            </w:r>
            <w:proofErr w:type="spellStart"/>
            <w:r>
              <w:t>тьютеров</w:t>
            </w:r>
            <w:proofErr w:type="spellEnd"/>
            <w:r>
              <w:t xml:space="preserve"> по вопросам введения ФГОС </w:t>
            </w:r>
            <w:proofErr w:type="gramStart"/>
            <w:r>
              <w:t>ДО</w:t>
            </w:r>
            <w:proofErr w:type="gramEnd"/>
          </w:p>
          <w:p w:rsidR="007962EA" w:rsidRDefault="007962EA" w:rsidP="00534B2B">
            <w:pPr>
              <w:jc w:val="both"/>
            </w:pPr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jc w:val="both"/>
            </w:pPr>
            <w:r w:rsidRPr="00E82F96">
              <w:t>Ресурсное обеспечение</w:t>
            </w:r>
            <w:r>
              <w:t xml:space="preserve"> деятельности </w:t>
            </w:r>
            <w:proofErr w:type="spellStart"/>
            <w:r>
              <w:t>пилотных</w:t>
            </w:r>
            <w:proofErr w:type="spellEnd"/>
            <w:r>
              <w:t xml:space="preserve"> </w:t>
            </w:r>
            <w:r w:rsidRPr="00E82F96">
              <w:t xml:space="preserve">  площадок по вопросам введения ФГОС 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. </w:t>
            </w:r>
          </w:p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 xml:space="preserve">Координация деятельности  </w:t>
            </w:r>
            <w:proofErr w:type="spellStart"/>
            <w:r w:rsidRPr="00E82F96">
              <w:t>пилотных</w:t>
            </w:r>
            <w:proofErr w:type="spellEnd"/>
            <w:r w:rsidRPr="00E82F96">
              <w:t xml:space="preserve"> площадок по вопросам введения ФГОС 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Обеспечение координации деятельности субъектов образовательного процесса,</w:t>
            </w:r>
            <w:r>
              <w:t xml:space="preserve"> </w:t>
            </w:r>
            <w:r w:rsidRPr="00E82F96">
              <w:t xml:space="preserve">ДОО по подготовке и введению ФГОС 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/>
          <w:p w:rsidR="007962EA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both"/>
            </w:pPr>
            <w:r w:rsidRPr="00E82F96">
              <w:t xml:space="preserve">Создание системы методической работы, обеспечивающей деятельность </w:t>
            </w:r>
            <w:proofErr w:type="spellStart"/>
            <w:r w:rsidRPr="00E82F96">
              <w:t>пилотных</w:t>
            </w:r>
            <w:proofErr w:type="spellEnd"/>
            <w:r w:rsidRPr="00E82F96">
              <w:t xml:space="preserve"> площадок по вопросам введения ФГОС 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. </w:t>
            </w:r>
          </w:p>
          <w:p w:rsidR="007962EA" w:rsidRPr="00E82F96" w:rsidRDefault="007962EA" w:rsidP="00534B2B"/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2.2.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Разработка мер по ликвидации административных барьеров для развития негосударственного сектора, в т.ч.  индивидуального предпринимательства в сфере дошкольного образования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2014-2015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Организация совещания и консультаций с главами муниц</w:t>
            </w:r>
            <w:r>
              <w:rPr>
                <w:bCs/>
                <w:color w:val="000000"/>
              </w:rPr>
              <w:t>ипальных образований по вопросу</w:t>
            </w:r>
            <w:r w:rsidRPr="00E82F96">
              <w:rPr>
                <w:bCs/>
                <w:color w:val="000000"/>
              </w:rPr>
              <w:t xml:space="preserve">  развития негосударственного сектора дошкольного образования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Организация учёта ИП, </w:t>
            </w:r>
            <w:proofErr w:type="gramStart"/>
            <w:r w:rsidRPr="00E82F96">
              <w:rPr>
                <w:bCs/>
                <w:color w:val="000000"/>
              </w:rPr>
              <w:t>оказывающих</w:t>
            </w:r>
            <w:proofErr w:type="gramEnd"/>
            <w:r w:rsidRPr="00E82F96">
              <w:rPr>
                <w:bCs/>
                <w:color w:val="000000"/>
              </w:rPr>
              <w:t xml:space="preserve"> услуги в сфере дошкольного образования, на муниципальном уровне. Методическое сопровождение негосударственных организаций и индивидуальных предпринимателей,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proofErr w:type="gramStart"/>
            <w:r w:rsidRPr="00E82F96">
              <w:rPr>
                <w:bCs/>
                <w:color w:val="000000"/>
              </w:rPr>
              <w:t>реализующих</w:t>
            </w:r>
            <w:proofErr w:type="gramEnd"/>
            <w:r w:rsidRPr="00E82F96">
              <w:rPr>
                <w:bCs/>
                <w:color w:val="000000"/>
              </w:rPr>
              <w:t xml:space="preserve"> программы </w:t>
            </w:r>
            <w:r w:rsidRPr="00E82F96">
              <w:rPr>
                <w:bCs/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Обеспечение взаимодействия с </w:t>
            </w:r>
            <w:r w:rsidRPr="00E82F96">
              <w:rPr>
                <w:bCs/>
                <w:color w:val="000000"/>
              </w:rPr>
              <w:t>ИП</w:t>
            </w:r>
            <w:r>
              <w:rPr>
                <w:bCs/>
                <w:color w:val="000000"/>
              </w:rPr>
              <w:t xml:space="preserve">, </w:t>
            </w:r>
            <w:proofErr w:type="gramStart"/>
            <w:r>
              <w:rPr>
                <w:bCs/>
                <w:color w:val="000000"/>
              </w:rPr>
              <w:t>оказывающими</w:t>
            </w:r>
            <w:proofErr w:type="gramEnd"/>
            <w:r w:rsidRPr="00E82F96">
              <w:rPr>
                <w:bCs/>
                <w:color w:val="000000"/>
              </w:rPr>
              <w:t xml:space="preserve"> услуги в сфере дошкольного образования</w:t>
            </w:r>
          </w:p>
        </w:tc>
      </w:tr>
      <w:tr w:rsidR="007962EA" w:rsidRPr="00E82F96" w:rsidTr="00534B2B">
        <w:trPr>
          <w:trHeight w:val="367"/>
        </w:trPr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2.3.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до 01.09.2014</w:t>
            </w:r>
          </w:p>
        </w:tc>
        <w:tc>
          <w:tcPr>
            <w:tcW w:w="3538" w:type="dxa"/>
            <w:shd w:val="clear" w:color="auto" w:fill="auto"/>
          </w:tcPr>
          <w:p w:rsidR="007962EA" w:rsidRPr="00A75DFE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</w:rPr>
            </w:pPr>
            <w:r w:rsidRPr="00A75DFE">
              <w:rPr>
                <w:bCs/>
              </w:rPr>
              <w:t>Разработка и утверждение нормативн</w:t>
            </w:r>
            <w:proofErr w:type="gramStart"/>
            <w:r w:rsidRPr="00A75DFE">
              <w:rPr>
                <w:bCs/>
              </w:rPr>
              <w:t>о-</w:t>
            </w:r>
            <w:proofErr w:type="gramEnd"/>
            <w:r w:rsidRPr="00A75DFE">
              <w:rPr>
                <w:bCs/>
              </w:rPr>
              <w:t xml:space="preserve"> правового акта на уровне региона по организации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в соответствии  с методическими рекомендациями </w:t>
            </w:r>
            <w:proofErr w:type="spellStart"/>
            <w:r w:rsidRPr="00A75DFE">
              <w:rPr>
                <w:bCs/>
              </w:rPr>
              <w:t>Минобрнауки</w:t>
            </w:r>
            <w:proofErr w:type="spellEnd"/>
            <w:r w:rsidRPr="00A75DFE">
              <w:rPr>
                <w:bCs/>
              </w:rPr>
              <w:t xml:space="preserve"> России по организации и функционированию консультативно- методических центров.</w:t>
            </w:r>
          </w:p>
        </w:tc>
        <w:tc>
          <w:tcPr>
            <w:tcW w:w="3355" w:type="dxa"/>
            <w:shd w:val="clear" w:color="auto" w:fill="auto"/>
          </w:tcPr>
          <w:p w:rsidR="007962EA" w:rsidRPr="00A75DFE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</w:rPr>
            </w:pPr>
            <w:r w:rsidRPr="00A75DFE">
              <w:rPr>
                <w:bCs/>
              </w:rPr>
              <w:t>Создание муниципальных центров</w:t>
            </w:r>
            <w:r>
              <w:rPr>
                <w:bCs/>
              </w:rPr>
              <w:t xml:space="preserve"> (консультативных пунктов)</w:t>
            </w:r>
            <w:r w:rsidRPr="00A75DFE">
              <w:rPr>
                <w:bCs/>
              </w:rPr>
              <w:t xml:space="preserve">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2.4.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Апробация и внедрение системы оценки качества дошкольного образования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2015-2016</w:t>
            </w:r>
          </w:p>
        </w:tc>
        <w:tc>
          <w:tcPr>
            <w:tcW w:w="3538" w:type="dxa"/>
            <w:shd w:val="clear" w:color="auto" w:fill="auto"/>
          </w:tcPr>
          <w:p w:rsidR="007962EA" w:rsidRPr="00A75DFE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</w:rPr>
            </w:pPr>
            <w:r w:rsidRPr="00A75DFE">
              <w:rPr>
                <w:bCs/>
              </w:rPr>
              <w:t xml:space="preserve">Создание  министерством образования региональной системы мониторинга качества дошкольного образования 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Внедрение и реализация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Формирование в образовательной организации внутренней системы оценки качества  дошкольного образования</w:t>
            </w:r>
          </w:p>
        </w:tc>
      </w:tr>
      <w:tr w:rsidR="007962EA" w:rsidRPr="00E82F96" w:rsidTr="00534B2B">
        <w:tc>
          <w:tcPr>
            <w:tcW w:w="15038" w:type="dxa"/>
            <w:gridSpan w:val="6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 xml:space="preserve">                                                                      3. Кадровое обеспечение  введения ФГОС </w:t>
            </w:r>
            <w:proofErr w:type="gramStart"/>
            <w:r w:rsidRPr="00E82F96">
              <w:rPr>
                <w:b/>
                <w:bCs/>
                <w:color w:val="000000"/>
              </w:rPr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3.1.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r w:rsidRPr="00E82F96">
              <w:t xml:space="preserve">Обеспечение поэтапного повышения квалификации руководителей и педагогов ДОО по вопросам ФГОС </w:t>
            </w:r>
            <w:proofErr w:type="gramStart"/>
            <w:r w:rsidRPr="00E82F96">
              <w:t>ДО</w:t>
            </w:r>
            <w:proofErr w:type="gramEnd"/>
          </w:p>
        </w:tc>
        <w:tc>
          <w:tcPr>
            <w:tcW w:w="1612" w:type="dxa"/>
            <w:shd w:val="clear" w:color="auto" w:fill="auto"/>
          </w:tcPr>
          <w:p w:rsidR="007962EA" w:rsidRDefault="007962EA" w:rsidP="00534B2B">
            <w:pPr>
              <w:jc w:val="center"/>
            </w:pPr>
            <w:r>
              <w:t xml:space="preserve">январь, февраль </w:t>
            </w:r>
          </w:p>
          <w:p w:rsidR="007962EA" w:rsidRPr="00E82F96" w:rsidRDefault="007962EA" w:rsidP="00534B2B">
            <w:pPr>
              <w:jc w:val="center"/>
            </w:pPr>
            <w:r>
              <w:t>2014</w:t>
            </w:r>
          </w:p>
          <w:p w:rsidR="007962EA" w:rsidRPr="00E82F96" w:rsidRDefault="007962EA" w:rsidP="00534B2B">
            <w:r w:rsidRPr="00E82F96">
              <w:t xml:space="preserve">  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r w:rsidRPr="006C2757">
              <w:t>январь-март</w:t>
            </w:r>
            <w:r>
              <w:rPr>
                <w:color w:val="FF0000"/>
              </w:rPr>
              <w:t xml:space="preserve"> </w:t>
            </w:r>
            <w:r w:rsidRPr="00E82F96">
              <w:t>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  <w:r w:rsidRPr="00E82F96">
              <w:t xml:space="preserve">январь </w:t>
            </w:r>
          </w:p>
          <w:p w:rsidR="007962EA" w:rsidRDefault="007962EA" w:rsidP="00534B2B">
            <w:pPr>
              <w:jc w:val="center"/>
            </w:pPr>
            <w:r w:rsidRPr="006C2757">
              <w:t xml:space="preserve">март </w:t>
            </w:r>
          </w:p>
          <w:p w:rsidR="007962EA" w:rsidRPr="006C2757" w:rsidRDefault="007962EA" w:rsidP="00534B2B">
            <w:pPr>
              <w:jc w:val="center"/>
            </w:pPr>
            <w:r w:rsidRPr="006C2757">
              <w:t>2014</w:t>
            </w:r>
          </w:p>
          <w:p w:rsidR="007962EA" w:rsidRPr="00E82F96" w:rsidRDefault="007962EA" w:rsidP="00534B2B"/>
          <w:p w:rsidR="007962EA" w:rsidRPr="00CE3A42" w:rsidRDefault="007962EA" w:rsidP="00534B2B">
            <w:pPr>
              <w:jc w:val="center"/>
              <w:rPr>
                <w:color w:val="000000"/>
              </w:rPr>
            </w:pPr>
          </w:p>
          <w:p w:rsidR="007962EA" w:rsidRPr="00CE3A42" w:rsidRDefault="007962EA" w:rsidP="00534B2B">
            <w:pPr>
              <w:jc w:val="center"/>
              <w:rPr>
                <w:color w:val="000000"/>
              </w:rPr>
            </w:pPr>
            <w:r w:rsidRPr="00CE3A42">
              <w:rPr>
                <w:color w:val="000000"/>
              </w:rPr>
              <w:t>март-июль 2014</w:t>
            </w:r>
          </w:p>
          <w:p w:rsidR="007962EA" w:rsidRPr="00CE3A42" w:rsidRDefault="007962EA" w:rsidP="00534B2B">
            <w:pPr>
              <w:jc w:val="center"/>
              <w:rPr>
                <w:color w:val="000000"/>
              </w:rPr>
            </w:pPr>
          </w:p>
          <w:p w:rsidR="007962EA" w:rsidRPr="00CE3A42" w:rsidRDefault="007962EA" w:rsidP="00534B2B">
            <w:pPr>
              <w:jc w:val="center"/>
              <w:rPr>
                <w:color w:val="000000"/>
              </w:rPr>
            </w:pPr>
          </w:p>
          <w:p w:rsidR="007962EA" w:rsidRPr="00CE3A42" w:rsidRDefault="007962EA" w:rsidP="00534B2B">
            <w:pPr>
              <w:jc w:val="center"/>
              <w:rPr>
                <w:color w:val="000000"/>
              </w:rPr>
            </w:pPr>
          </w:p>
          <w:p w:rsidR="007962EA" w:rsidRPr="00CE3A42" w:rsidRDefault="007962EA" w:rsidP="00534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июль 2014-2015 </w:t>
            </w:r>
          </w:p>
          <w:p w:rsidR="007962EA" w:rsidRPr="005D7C39" w:rsidRDefault="007962EA" w:rsidP="00534B2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r w:rsidRPr="00E82F96">
              <w:lastRenderedPageBreak/>
              <w:t xml:space="preserve">1. Разработка каскадной модели повышения квалификации и методического сопровождения специалистов системы дошкольного образования в условиях введения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  <w:p w:rsidR="007962EA" w:rsidRPr="00E82F96" w:rsidRDefault="007962EA" w:rsidP="00534B2B">
            <w:r w:rsidRPr="00E82F96">
              <w:t xml:space="preserve">2. Разработка и апробация модульной программы повышения квалификации для </w:t>
            </w:r>
            <w:r w:rsidRPr="00E82F96">
              <w:lastRenderedPageBreak/>
              <w:t xml:space="preserve">подготовки муниципальных команд </w:t>
            </w:r>
            <w:proofErr w:type="spellStart"/>
            <w:r w:rsidRPr="00E82F96">
              <w:t>тьюторов</w:t>
            </w:r>
            <w:proofErr w:type="spellEnd"/>
            <w:r w:rsidRPr="00E82F96">
              <w:t xml:space="preserve"> по вопросам введения ФГОС </w:t>
            </w:r>
            <w:proofErr w:type="gramStart"/>
            <w:r w:rsidRPr="00E82F96">
              <w:t>ДО</w:t>
            </w:r>
            <w:proofErr w:type="gramEnd"/>
          </w:p>
          <w:p w:rsidR="007962EA" w:rsidRDefault="007962EA" w:rsidP="00534B2B">
            <w:r w:rsidRPr="00E82F96">
              <w:t xml:space="preserve">3. Обучение муниципальных команд </w:t>
            </w:r>
            <w:proofErr w:type="spellStart"/>
            <w:r w:rsidRPr="00E82F96">
              <w:t>тьюторов</w:t>
            </w:r>
            <w:proofErr w:type="spellEnd"/>
            <w:r w:rsidRPr="00E82F96">
              <w:t xml:space="preserve"> для сопровождения введения ФГОС </w:t>
            </w:r>
            <w:proofErr w:type="gramStart"/>
            <w:r w:rsidRPr="00E82F96">
              <w:t>ДО</w:t>
            </w:r>
            <w:proofErr w:type="gramEnd"/>
          </w:p>
          <w:p w:rsidR="007962EA" w:rsidRDefault="007962EA" w:rsidP="00534B2B"/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>4. Планирование поэтапного повышения квалификации специалистов ДОО (в разных формах)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</w:p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 xml:space="preserve">5. Разработка программ и модулей повышения квалификации в соответствии с ФГОС </w:t>
            </w:r>
            <w:proofErr w:type="gramStart"/>
            <w:r w:rsidRPr="009A0752">
              <w:rPr>
                <w:color w:val="000000"/>
              </w:rPr>
              <w:t>ДО</w:t>
            </w:r>
            <w:proofErr w:type="gramEnd"/>
            <w:r w:rsidRPr="009A0752">
              <w:rPr>
                <w:color w:val="000000"/>
              </w:rPr>
              <w:t xml:space="preserve"> </w:t>
            </w:r>
            <w:proofErr w:type="gramStart"/>
            <w:r w:rsidRPr="009A0752">
              <w:rPr>
                <w:color w:val="000000"/>
              </w:rPr>
              <w:t>для</w:t>
            </w:r>
            <w:proofErr w:type="gramEnd"/>
            <w:r w:rsidRPr="009A0752">
              <w:rPr>
                <w:color w:val="000000"/>
              </w:rPr>
              <w:t xml:space="preserve"> различных категорий специалистов ДОО: 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 xml:space="preserve">-  для руководителей ДОО 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 xml:space="preserve">- для педагогов – психологов ДОО </w:t>
            </w:r>
          </w:p>
          <w:p w:rsidR="007962EA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>- для</w:t>
            </w:r>
            <w:r>
              <w:rPr>
                <w:color w:val="000000"/>
              </w:rPr>
              <w:t xml:space="preserve"> ст. </w:t>
            </w:r>
            <w:r w:rsidRPr="009A0752">
              <w:rPr>
                <w:color w:val="000000"/>
              </w:rPr>
              <w:t>воспитателей</w:t>
            </w:r>
            <w:r>
              <w:rPr>
                <w:color w:val="000000"/>
              </w:rPr>
              <w:t>,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  <w:r>
              <w:rPr>
                <w:color w:val="000000"/>
              </w:rPr>
              <w:t>воспитателей</w:t>
            </w:r>
            <w:r w:rsidRPr="009A0752">
              <w:rPr>
                <w:color w:val="000000"/>
              </w:rPr>
              <w:t xml:space="preserve"> ДОО 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 xml:space="preserve">- для музыкальных руководителей ДОО в соответствии с ФГОС </w:t>
            </w:r>
            <w:proofErr w:type="gramStart"/>
            <w:r w:rsidRPr="009A0752">
              <w:rPr>
                <w:color w:val="000000"/>
              </w:rPr>
              <w:t>ДО</w:t>
            </w:r>
            <w:proofErr w:type="gramEnd"/>
          </w:p>
          <w:p w:rsidR="007962EA" w:rsidRPr="009A0752" w:rsidRDefault="007962EA" w:rsidP="00534B2B">
            <w:pPr>
              <w:rPr>
                <w:color w:val="000000"/>
              </w:rPr>
            </w:pPr>
            <w:r w:rsidRPr="009A0752">
              <w:rPr>
                <w:color w:val="000000"/>
              </w:rPr>
              <w:t xml:space="preserve">-  для инструкторов по физической культуре  ДОО в соответствии с ФГОС </w:t>
            </w:r>
            <w:proofErr w:type="gramStart"/>
            <w:r w:rsidRPr="009A0752">
              <w:rPr>
                <w:color w:val="000000"/>
              </w:rPr>
              <w:t>ДО</w:t>
            </w:r>
            <w:proofErr w:type="gramEnd"/>
          </w:p>
          <w:p w:rsidR="007962EA" w:rsidRPr="00C263E7" w:rsidRDefault="007962EA" w:rsidP="00534B2B">
            <w:pPr>
              <w:tabs>
                <w:tab w:val="left" w:pos="2882"/>
              </w:tabs>
            </w:pPr>
            <w:r w:rsidRPr="009A0752">
              <w:rPr>
                <w:color w:val="000000"/>
              </w:rPr>
              <w:t>- для  заместителей руководителей по методической работе ДОО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Default="007962EA" w:rsidP="00534B2B">
            <w:pPr>
              <w:rPr>
                <w:color w:val="000000"/>
              </w:rPr>
            </w:pPr>
          </w:p>
          <w:p w:rsidR="007962EA" w:rsidRPr="009A0752" w:rsidRDefault="007962EA" w:rsidP="00534B2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A0752">
              <w:rPr>
                <w:color w:val="000000"/>
              </w:rPr>
              <w:t>. Анализ потребности специалистов ДОО в разных формах повышения квалификации</w:t>
            </w:r>
          </w:p>
          <w:p w:rsidR="007962EA" w:rsidRPr="009A0752" w:rsidRDefault="007962EA" w:rsidP="00534B2B">
            <w:pPr>
              <w:rPr>
                <w:color w:val="000000"/>
              </w:rPr>
            </w:pPr>
          </w:p>
          <w:p w:rsidR="007962EA" w:rsidRPr="009A0752" w:rsidRDefault="007962EA" w:rsidP="00534B2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0752">
              <w:rPr>
                <w:color w:val="000000"/>
              </w:rPr>
              <w:t xml:space="preserve">. Организация поэтапного повышения квалификации специалистов ДОО в соответствии с планом-графиком курсовой подготовки для обеспечения в 2016 году  100% повышения квалификации (в разных формах) специалистов ДОО по вопросам ФГОС </w:t>
            </w:r>
            <w:proofErr w:type="gramStart"/>
            <w:r w:rsidRPr="009A0752">
              <w:rPr>
                <w:color w:val="000000"/>
              </w:rPr>
              <w:t>ДО</w:t>
            </w:r>
            <w:proofErr w:type="gramEnd"/>
          </w:p>
          <w:p w:rsidR="007962EA" w:rsidRPr="00E82F96" w:rsidRDefault="007962EA" w:rsidP="00534B2B"/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lastRenderedPageBreak/>
              <w:t>Обеспечение поэтапного повышения квалификации и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t>участие  руководящих и педагогических работников ДОО в прохождении курсов повышения квалификации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3.2.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t>Разработка методических рекомендаций по проведению аттестации педагогических работников дошкольных организаций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  апрель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    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 w:rsidRPr="00E82F96">
              <w:t>в течение 2014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t xml:space="preserve">1. Разработка информационно-методических материалов по проведению аттестации руководителей и педагогов ДОО в соответствии с  ФГОС 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.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</w:t>
            </w:r>
            <w:r w:rsidRPr="00E82F96">
              <w:t xml:space="preserve">. Обеспечение функционирования аттестации руководителей и педагогов ДОО в соответствии с  ФГОС </w:t>
            </w:r>
            <w:proofErr w:type="gramStart"/>
            <w:r w:rsidRPr="00E82F96">
              <w:t>ДО</w:t>
            </w:r>
            <w:proofErr w:type="gramEnd"/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r w:rsidRPr="00E82F96">
              <w:t>План-график прохождения аттестации руководящих и педагогических работников ДОО муниципального района, городского округа</w:t>
            </w:r>
          </w:p>
          <w:p w:rsidR="007962EA" w:rsidRPr="00E82F96" w:rsidRDefault="007962EA" w:rsidP="00534B2B"/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r w:rsidRPr="00E82F96">
              <w:t>Участие  руководящих и педагогических работников ДОО в процедуре аттестации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3.3.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t xml:space="preserve">Организация деятельности </w:t>
            </w:r>
            <w:proofErr w:type="spellStart"/>
            <w:r w:rsidRPr="00E82F96">
              <w:t>стажировочных</w:t>
            </w:r>
            <w:proofErr w:type="spellEnd"/>
            <w:r w:rsidRPr="00E82F96">
              <w:t xml:space="preserve"> площадок для подготовки </w:t>
            </w:r>
            <w:proofErr w:type="spellStart"/>
            <w:r w:rsidRPr="00E82F96">
              <w:t>тьюторов</w:t>
            </w:r>
            <w:proofErr w:type="spellEnd"/>
            <w:r w:rsidRPr="00E82F96">
              <w:t xml:space="preserve"> по сопровождению реализации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июль - декабрь 2014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  <w:r w:rsidRPr="00E82F96">
              <w:t>2015-2016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t xml:space="preserve">1. Отбор и подготовка </w:t>
            </w:r>
            <w:proofErr w:type="spellStart"/>
            <w:r w:rsidRPr="00E82F96">
              <w:t>стажировочных</w:t>
            </w:r>
            <w:proofErr w:type="spellEnd"/>
            <w:r w:rsidRPr="00E82F96">
              <w:t xml:space="preserve"> площадок для  </w:t>
            </w:r>
            <w:proofErr w:type="spellStart"/>
            <w:r w:rsidRPr="00E82F96">
              <w:t>тьюторов</w:t>
            </w:r>
            <w:proofErr w:type="spellEnd"/>
            <w:r w:rsidRPr="00E82F96">
              <w:t xml:space="preserve"> по сопровождению реализации ФГОС ДО и специалистов ДОО</w:t>
            </w:r>
          </w:p>
          <w:p w:rsidR="007962EA" w:rsidRPr="00E82F96" w:rsidRDefault="007962EA" w:rsidP="00534B2B">
            <w:r w:rsidRPr="00E82F96">
              <w:rPr>
                <w:bCs/>
                <w:color w:val="000000"/>
              </w:rPr>
              <w:t>2.</w:t>
            </w:r>
            <w:r w:rsidRPr="00E82F96">
              <w:t xml:space="preserve"> Организация стажировок и выездных практических занятий</w:t>
            </w:r>
            <w:r>
              <w:t xml:space="preserve"> </w:t>
            </w:r>
            <w:r w:rsidRPr="00C263E7">
              <w:t xml:space="preserve">на базе </w:t>
            </w:r>
            <w:proofErr w:type="spellStart"/>
            <w:r w:rsidRPr="00C263E7">
              <w:t>стажировочных</w:t>
            </w:r>
            <w:proofErr w:type="spellEnd"/>
            <w:r w:rsidRPr="00C263E7">
              <w:t xml:space="preserve"> площадок по вопросам реализации ФГОС </w:t>
            </w:r>
            <w:proofErr w:type="gramStart"/>
            <w:r w:rsidRPr="00C263E7">
              <w:t>ДО</w:t>
            </w:r>
            <w:proofErr w:type="gramEnd"/>
            <w:r w:rsidRPr="00C263E7">
              <w:t xml:space="preserve"> 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t xml:space="preserve">Организация деятельности </w:t>
            </w:r>
            <w:proofErr w:type="spellStart"/>
            <w:r w:rsidRPr="00E82F96">
              <w:t>стажировочных</w:t>
            </w:r>
            <w:proofErr w:type="spellEnd"/>
            <w:r w:rsidRPr="00E82F96">
              <w:t xml:space="preserve"> </w:t>
            </w:r>
            <w:r w:rsidRPr="006C2757">
              <w:t>площадок на базе</w:t>
            </w:r>
            <w:r w:rsidRPr="00E82F96">
              <w:t xml:space="preserve"> муниц</w:t>
            </w:r>
            <w:r>
              <w:t xml:space="preserve">ипального района/ </w:t>
            </w:r>
            <w:r w:rsidRPr="00E82F96">
              <w:t>городского округа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Создание системы методической работы, обеспечивающей сопровождение введения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>
              <w:t xml:space="preserve">Разработка предложений в проект  ФГОС СПО и ВПО  по направлению подготовки "Педагогическое образование в соответствии с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612" w:type="dxa"/>
            <w:shd w:val="clear" w:color="auto" w:fill="auto"/>
          </w:tcPr>
          <w:p w:rsidR="007962EA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Cs/>
                <w:color w:val="000000"/>
              </w:rPr>
            </w:pPr>
          </w:p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Pr="0041646F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/>
          <w:p w:rsidR="007962EA" w:rsidRDefault="007962EA" w:rsidP="00534B2B">
            <w:r>
              <w:t xml:space="preserve">  ноябрь</w:t>
            </w:r>
          </w:p>
          <w:p w:rsidR="007962EA" w:rsidRPr="0041646F" w:rsidRDefault="007962EA" w:rsidP="00534B2B">
            <w:r>
              <w:t xml:space="preserve">  2014</w:t>
            </w:r>
          </w:p>
        </w:tc>
        <w:tc>
          <w:tcPr>
            <w:tcW w:w="3538" w:type="dxa"/>
            <w:shd w:val="clear" w:color="auto" w:fill="auto"/>
          </w:tcPr>
          <w:p w:rsidR="007962EA" w:rsidRDefault="007962EA" w:rsidP="00534B2B">
            <w:pPr>
              <w:keepNext/>
              <w:keepLines/>
              <w:tabs>
                <w:tab w:val="num" w:pos="1440"/>
              </w:tabs>
            </w:pPr>
            <w:r w:rsidRPr="00C263E7">
              <w:lastRenderedPageBreak/>
              <w:t>1. Модернизация содержания подготовки бакалавров и магистров по направлению психология и педагогика дошкольного образования в соответствии с ФГ</w:t>
            </w:r>
            <w:r>
              <w:t xml:space="preserve">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базе ФГБОУ ВПО НГПУ имени</w:t>
            </w:r>
            <w:r w:rsidRPr="00C263E7">
              <w:t xml:space="preserve"> </w:t>
            </w:r>
            <w:r>
              <w:t xml:space="preserve">         </w:t>
            </w:r>
            <w:r w:rsidRPr="00C263E7">
              <w:t>К. Минина.</w:t>
            </w:r>
            <w:r>
              <w:t xml:space="preserve"> </w:t>
            </w:r>
          </w:p>
          <w:p w:rsidR="007962EA" w:rsidRDefault="007962EA" w:rsidP="00534B2B">
            <w:pPr>
              <w:keepNext/>
              <w:keepLines/>
              <w:tabs>
                <w:tab w:val="num" w:pos="1440"/>
              </w:tabs>
            </w:pPr>
            <w:r>
              <w:t xml:space="preserve">2. Организация деятельности ресурсного </w:t>
            </w:r>
            <w:r w:rsidRPr="00082B76">
              <w:t>центра</w:t>
            </w:r>
            <w:r>
              <w:t xml:space="preserve"> </w:t>
            </w:r>
            <w:r w:rsidRPr="00082B76">
              <w:t>профессиональног</w:t>
            </w:r>
            <w:r>
              <w:t xml:space="preserve">о образования на базе </w:t>
            </w:r>
            <w:r w:rsidRPr="00082B76">
              <w:t>ГБОУ СПО</w:t>
            </w:r>
            <w:r>
              <w:t xml:space="preserve"> "Нижегородский </w:t>
            </w:r>
            <w:r w:rsidRPr="00082B76">
              <w:lastRenderedPageBreak/>
              <w:t>педагогический</w:t>
            </w:r>
            <w:r>
              <w:t xml:space="preserve"> колледж</w:t>
            </w:r>
            <w:r w:rsidRPr="00082B76">
              <w:t xml:space="preserve">  имени   К.Д.</w:t>
            </w:r>
            <w:r>
              <w:t xml:space="preserve"> </w:t>
            </w:r>
            <w:r w:rsidRPr="00082B76">
              <w:t>Ушинского</w:t>
            </w:r>
            <w:r>
              <w:t>.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>
              <w:t>3. Семинар-совещание  для специалистов РОУ на базе ресурсного центра: "Профессиональное развитие педагогов ДОО средствами использования педагогических технологий"</w:t>
            </w:r>
            <w:r w:rsidRPr="00863620"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</w:tr>
      <w:tr w:rsidR="007962EA" w:rsidRPr="00E82F96" w:rsidTr="00534B2B">
        <w:tc>
          <w:tcPr>
            <w:tcW w:w="15038" w:type="dxa"/>
            <w:gridSpan w:val="6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/>
                <w:bCs/>
                <w:color w:val="000000"/>
              </w:rPr>
            </w:pPr>
            <w:r>
              <w:lastRenderedPageBreak/>
              <w:br w:type="page"/>
            </w:r>
            <w:r w:rsidRPr="00E82F96">
              <w:rPr>
                <w:b/>
                <w:bCs/>
                <w:color w:val="000000"/>
              </w:rPr>
              <w:t xml:space="preserve">                                                                     4. Финансово </w:t>
            </w:r>
            <w:proofErr w:type="gramStart"/>
            <w:r w:rsidRPr="00E82F96">
              <w:rPr>
                <w:b/>
                <w:bCs/>
                <w:color w:val="000000"/>
              </w:rPr>
              <w:t>–э</w:t>
            </w:r>
            <w:proofErr w:type="gramEnd"/>
            <w:r w:rsidRPr="00E82F96">
              <w:rPr>
                <w:b/>
                <w:bCs/>
                <w:color w:val="000000"/>
              </w:rPr>
              <w:t>кономическое обеспечение ФГОС ДО</w:t>
            </w:r>
          </w:p>
        </w:tc>
      </w:tr>
      <w:tr w:rsidR="007962EA" w:rsidRPr="00E82F96" w:rsidTr="00534B2B">
        <w:trPr>
          <w:trHeight w:val="2004"/>
        </w:trPr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4.1.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1.Подготовка нормативных правовых ак</w:t>
            </w:r>
            <w:r>
              <w:t>тов, определяющих, нормативное</w:t>
            </w:r>
            <w:r w:rsidRPr="00E82F96">
              <w:t xml:space="preserve"> бюджетное финансирование   организаций, реализующих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. </w:t>
            </w:r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 xml:space="preserve">2.Формирование регионального бюджета с учетом нормативов, </w:t>
            </w:r>
            <w:r>
              <w:t xml:space="preserve">обеспечивающих реализацию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январь2014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r w:rsidRPr="00E82F96">
              <w:rPr>
                <w:rStyle w:val="0pt"/>
                <w:color w:val="000000"/>
              </w:rPr>
              <w:t>1.Р</w:t>
            </w:r>
            <w:r>
              <w:rPr>
                <w:rStyle w:val="0pt"/>
                <w:color w:val="000000"/>
              </w:rPr>
              <w:t xml:space="preserve">еализация: </w:t>
            </w:r>
          </w:p>
          <w:p w:rsidR="007962EA" w:rsidRPr="00E82F96" w:rsidRDefault="007962EA" w:rsidP="00534B2B">
            <w:r>
              <w:rPr>
                <w:rStyle w:val="0pt"/>
                <w:spacing w:val="-3"/>
              </w:rPr>
              <w:t xml:space="preserve">- </w:t>
            </w:r>
            <w:r w:rsidRPr="00E82F96">
              <w:rPr>
                <w:rStyle w:val="0pt"/>
                <w:spacing w:val="-3"/>
              </w:rPr>
              <w:t>ме</w:t>
            </w:r>
            <w:r>
              <w:rPr>
                <w:rStyle w:val="0pt"/>
                <w:spacing w:val="-3"/>
              </w:rPr>
              <w:t>тодики расчета нормативов  финансового обеспечения на реализацию образовательных программ</w:t>
            </w:r>
            <w:r w:rsidRPr="00E82F96">
              <w:rPr>
                <w:rStyle w:val="0pt"/>
                <w:spacing w:val="-3"/>
              </w:rPr>
              <w:t xml:space="preserve"> дошкольного образования</w:t>
            </w:r>
            <w:r>
              <w:rPr>
                <w:rStyle w:val="0pt"/>
                <w:spacing w:val="-3"/>
              </w:rPr>
              <w:t xml:space="preserve"> в МДОО, муниципальных общеобразовательных организациях, реализующих программы дошкольного образования</w:t>
            </w:r>
            <w:r w:rsidRPr="00E82F96">
              <w:rPr>
                <w:rStyle w:val="0pt"/>
                <w:spacing w:val="-3"/>
              </w:rPr>
              <w:t>;</w:t>
            </w:r>
          </w:p>
          <w:p w:rsidR="007962EA" w:rsidRDefault="007962EA" w:rsidP="00534B2B">
            <w:pPr>
              <w:rPr>
                <w:rStyle w:val="0pt"/>
                <w:spacing w:val="-3"/>
              </w:rPr>
            </w:pPr>
            <w:r>
              <w:rPr>
                <w:rStyle w:val="0pt"/>
                <w:spacing w:val="-3"/>
              </w:rPr>
              <w:t>2. - методики расчета размера субвенций из областного бюджета на исполнение полномочий в сфере общего образования в МДОО;</w:t>
            </w:r>
          </w:p>
          <w:p w:rsidR="007962EA" w:rsidRPr="0027505D" w:rsidRDefault="007962EA" w:rsidP="00534B2B">
            <w:r>
              <w:rPr>
                <w:rStyle w:val="0pt"/>
                <w:color w:val="000000"/>
              </w:rPr>
              <w:t>3</w:t>
            </w:r>
            <w:r w:rsidRPr="00E82F96">
              <w:rPr>
                <w:rStyle w:val="0pt"/>
                <w:color w:val="000000"/>
              </w:rPr>
              <w:t>.</w:t>
            </w:r>
            <w:r>
              <w:rPr>
                <w:rStyle w:val="0pt"/>
                <w:color w:val="000000"/>
              </w:rPr>
              <w:t xml:space="preserve"> -методики расчёта </w:t>
            </w:r>
            <w:r w:rsidRPr="00E82F96">
              <w:rPr>
                <w:rStyle w:val="0pt"/>
                <w:color w:val="000000"/>
              </w:rPr>
              <w:t xml:space="preserve"> среднего размера родительской платы за присмотр и ух</w:t>
            </w:r>
            <w:r>
              <w:rPr>
                <w:rStyle w:val="0pt"/>
                <w:color w:val="000000"/>
              </w:rPr>
              <w:t>од за детьми, посещающими ДОО;</w:t>
            </w:r>
          </w:p>
        </w:tc>
        <w:tc>
          <w:tcPr>
            <w:tcW w:w="3355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rStyle w:val="0pt"/>
                <w:color w:val="000000"/>
              </w:rPr>
              <w:t xml:space="preserve">Разработка (внесение изменений) в локальные акты,  муниципального уровня, регламентирующие установление заработной платы работников ДОО, в том числе стимулирующих надбавок и доплат, порядка и размеров премирования. 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pStyle w:val="a7"/>
              <w:shd w:val="clear" w:color="auto" w:fill="auto"/>
              <w:spacing w:line="226" w:lineRule="exact"/>
              <w:ind w:firstLine="0"/>
              <w:jc w:val="both"/>
              <w:rPr>
                <w:sz w:val="24"/>
                <w:szCs w:val="24"/>
              </w:rPr>
            </w:pPr>
            <w:r w:rsidRPr="00E82F96">
              <w:rPr>
                <w:rStyle w:val="0pt"/>
                <w:color w:val="000000"/>
                <w:sz w:val="24"/>
              </w:rPr>
              <w:t>Заключение дополнительных соглашений к трудовому договору с педагогическими работниками.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rStyle w:val="0pt"/>
                <w:color w:val="000000"/>
              </w:rPr>
              <w:t>Установление за счет средств, полученных от приносящей доход деятельности, различных видов материальной поддержки участников образовательных отношений.</w:t>
            </w:r>
          </w:p>
        </w:tc>
      </w:tr>
    </w:tbl>
    <w:p w:rsidR="007962EA" w:rsidRDefault="007962EA" w:rsidP="007962EA"/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3197"/>
        <w:gridCol w:w="1612"/>
        <w:gridCol w:w="3538"/>
        <w:gridCol w:w="445"/>
        <w:gridCol w:w="2910"/>
        <w:gridCol w:w="2522"/>
      </w:tblGrid>
      <w:tr w:rsidR="007962EA" w:rsidRPr="00E82F96" w:rsidTr="00534B2B">
        <w:trPr>
          <w:trHeight w:val="2004"/>
        </w:trPr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jc w:val="both"/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538" w:type="dxa"/>
            <w:shd w:val="clear" w:color="auto" w:fill="auto"/>
          </w:tcPr>
          <w:p w:rsidR="007962EA" w:rsidRPr="0027505D" w:rsidRDefault="007962EA" w:rsidP="00534B2B">
            <w:r w:rsidRPr="00E82F96">
              <w:rPr>
                <w:rStyle w:val="0pt"/>
                <w:color w:val="000000"/>
              </w:rPr>
              <w:t>реализующие образовательные программы дошкольного образования в государственных и муниципальных образовательных организациях</w:t>
            </w:r>
            <w:r w:rsidRPr="0027505D">
              <w:rPr>
                <w:rStyle w:val="0pt"/>
                <w:color w:val="000000"/>
              </w:rPr>
              <w:t xml:space="preserve"> 4.- порядка обращения за получением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и порядка ее выплаты;</w:t>
            </w:r>
          </w:p>
          <w:p w:rsidR="007962EA" w:rsidRPr="00E82F96" w:rsidRDefault="007962EA" w:rsidP="00534B2B">
            <w:pPr>
              <w:rPr>
                <w:rStyle w:val="0pt"/>
                <w:color w:val="000000"/>
              </w:rPr>
            </w:pPr>
            <w:r w:rsidRPr="0027505D">
              <w:rPr>
                <w:rStyle w:val="0pt"/>
                <w:color w:val="000000"/>
              </w:rPr>
              <w:t>5.- методики расчёта объёма субвенций, передаваемых бюджетам муниципальных районов из областного бюджета на исполнение полномочий по финансовому обеспечению получения дошкольного образования в частных ДОО.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rStyle w:val="0pt"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pStyle w:val="a7"/>
              <w:shd w:val="clear" w:color="auto" w:fill="auto"/>
              <w:spacing w:line="226" w:lineRule="exact"/>
              <w:ind w:firstLine="0"/>
              <w:jc w:val="both"/>
              <w:rPr>
                <w:rStyle w:val="0pt"/>
                <w:color w:val="000000"/>
                <w:sz w:val="24"/>
              </w:rPr>
            </w:pP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4.2.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Мониторинг финансового обеспечения прав граждан на получение общедоступного и бесплатного дошкольного образования в условиях введения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</w:tc>
        <w:tc>
          <w:tcPr>
            <w:tcW w:w="1612" w:type="dxa"/>
            <w:shd w:val="clear" w:color="auto" w:fill="auto"/>
          </w:tcPr>
          <w:p w:rsidR="007962EA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</w:t>
            </w:r>
            <w:r w:rsidRPr="00E82F96">
              <w:rPr>
                <w:bCs/>
                <w:color w:val="000000"/>
              </w:rPr>
              <w:t>прель</w:t>
            </w:r>
          </w:p>
          <w:p w:rsidR="007962EA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2014-</w:t>
            </w:r>
          </w:p>
          <w:p w:rsidR="007962EA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апрель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2015</w:t>
            </w:r>
          </w:p>
        </w:tc>
        <w:tc>
          <w:tcPr>
            <w:tcW w:w="3538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Подготовка бюджетных проектировок на очередной финансовый год с учётом рекомендаций </w:t>
            </w:r>
            <w:proofErr w:type="spellStart"/>
            <w:r w:rsidRPr="00E82F96">
              <w:rPr>
                <w:bCs/>
                <w:color w:val="000000"/>
              </w:rPr>
              <w:t>Минобрнауки</w:t>
            </w:r>
            <w:proofErr w:type="spellEnd"/>
            <w:r w:rsidRPr="00E82F96">
              <w:rPr>
                <w:bCs/>
                <w:color w:val="000000"/>
              </w:rPr>
              <w:t xml:space="preserve"> России по реализации полномочий субъектов по финансовому обеспечению реализации прав граждан на получение </w:t>
            </w:r>
            <w:r w:rsidRPr="00E82F96">
              <w:rPr>
                <w:rStyle w:val="0pt"/>
                <w:spacing w:val="-3"/>
              </w:rPr>
              <w:t>общедоступного и бесплатного</w:t>
            </w:r>
            <w:r w:rsidRPr="00E82F96">
              <w:rPr>
                <w:rStyle w:val="0pt"/>
                <w:color w:val="000000"/>
              </w:rPr>
              <w:t xml:space="preserve"> дошкольного образования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Нормативно-правовой акт, утверждающий значение финансового норматива на содержание имущества, создание условий для  присмотра и ухода и организации получения </w:t>
            </w:r>
            <w:r w:rsidRPr="00E82F96">
              <w:rPr>
                <w:rStyle w:val="0pt"/>
                <w:spacing w:val="-3"/>
              </w:rPr>
              <w:t>общедоступного и бесплатного</w:t>
            </w:r>
            <w:r w:rsidRPr="00E82F96">
              <w:rPr>
                <w:rStyle w:val="0pt"/>
                <w:color w:val="000000"/>
              </w:rPr>
              <w:t xml:space="preserve"> дошкольного образования</w:t>
            </w: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Корректировка и выполнение муниципальных заданий</w:t>
            </w:r>
          </w:p>
        </w:tc>
      </w:tr>
      <w:tr w:rsidR="007962EA" w:rsidRPr="00E82F96" w:rsidTr="00534B2B">
        <w:tc>
          <w:tcPr>
            <w:tcW w:w="15038" w:type="dxa"/>
            <w:gridSpan w:val="7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jc w:val="center"/>
              <w:rPr>
                <w:b/>
                <w:bCs/>
                <w:color w:val="000000"/>
              </w:rPr>
            </w:pPr>
            <w:r w:rsidRPr="00E82F96">
              <w:rPr>
                <w:b/>
                <w:bCs/>
                <w:color w:val="000000"/>
              </w:rPr>
              <w:t xml:space="preserve">5. Информационное обеспечение введения ФГОС  </w:t>
            </w:r>
            <w:proofErr w:type="gramStart"/>
            <w:r w:rsidRPr="00E82F96">
              <w:rPr>
                <w:b/>
                <w:bCs/>
                <w:color w:val="000000"/>
              </w:rPr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5.1</w:t>
            </w:r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lastRenderedPageBreak/>
              <w:t xml:space="preserve">Научно-практические конференции, семинары. Практикумы,  круглые столы, дискуссионные площадки по вопросам введения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both"/>
            </w:pPr>
          </w:p>
        </w:tc>
        <w:tc>
          <w:tcPr>
            <w:tcW w:w="1612" w:type="dxa"/>
            <w:shd w:val="clear" w:color="auto" w:fill="auto"/>
          </w:tcPr>
          <w:p w:rsidR="007962EA" w:rsidRDefault="007962EA" w:rsidP="00534B2B">
            <w:pPr>
              <w:jc w:val="center"/>
            </w:pPr>
            <w:r>
              <w:lastRenderedPageBreak/>
              <w:t xml:space="preserve">март </w:t>
            </w:r>
          </w:p>
          <w:p w:rsidR="007962EA" w:rsidRDefault="007962EA" w:rsidP="00534B2B">
            <w:pPr>
              <w:jc w:val="center"/>
            </w:pPr>
            <w:r>
              <w:t>2014</w:t>
            </w: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  <w:r w:rsidRPr="00E82F96">
              <w:t xml:space="preserve">сентябрь 2014 </w:t>
            </w:r>
          </w:p>
          <w:p w:rsidR="007962EA" w:rsidRPr="00E82F96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</w:p>
          <w:p w:rsidR="007962EA" w:rsidRDefault="007962EA" w:rsidP="00534B2B">
            <w:pPr>
              <w:jc w:val="center"/>
            </w:pPr>
            <w:r w:rsidRPr="00E82F96">
              <w:t xml:space="preserve">май </w:t>
            </w:r>
          </w:p>
          <w:p w:rsidR="007962EA" w:rsidRPr="00E82F96" w:rsidRDefault="007962EA" w:rsidP="00534B2B">
            <w:pPr>
              <w:jc w:val="center"/>
            </w:pPr>
            <w:r w:rsidRPr="00E82F96">
              <w:t xml:space="preserve">2014 </w:t>
            </w:r>
          </w:p>
          <w:p w:rsidR="007962EA" w:rsidRPr="00E82F96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</w:p>
          <w:p w:rsidR="007962EA" w:rsidRPr="00E82F96" w:rsidRDefault="007962EA" w:rsidP="00534B2B">
            <w:r w:rsidRPr="00E82F96">
              <w:t xml:space="preserve"> </w:t>
            </w:r>
            <w:r>
              <w:t xml:space="preserve"> </w:t>
            </w:r>
            <w:r w:rsidRPr="00E82F96">
              <w:t xml:space="preserve">  август- </w:t>
            </w:r>
          </w:p>
          <w:p w:rsidR="007962EA" w:rsidRPr="00E82F96" w:rsidRDefault="007962EA" w:rsidP="00534B2B">
            <w:r w:rsidRPr="00E82F96">
              <w:t xml:space="preserve">  сентябрь            </w:t>
            </w:r>
          </w:p>
          <w:p w:rsidR="007962EA" w:rsidRPr="00E82F96" w:rsidRDefault="007962EA" w:rsidP="00534B2B">
            <w:pPr>
              <w:jc w:val="center"/>
            </w:pPr>
            <w:r w:rsidRPr="00E82F96">
              <w:t>2014</w:t>
            </w:r>
          </w:p>
          <w:p w:rsidR="007962EA" w:rsidRPr="00E82F96" w:rsidRDefault="007962EA" w:rsidP="00534B2B">
            <w:pPr>
              <w:jc w:val="center"/>
            </w:pPr>
          </w:p>
          <w:p w:rsidR="007962EA" w:rsidRPr="00E82F96" w:rsidRDefault="007962EA" w:rsidP="00534B2B">
            <w:pPr>
              <w:jc w:val="center"/>
            </w:pPr>
            <w:r w:rsidRPr="00E82F96">
              <w:t xml:space="preserve"> август-сентябрь 2015 </w:t>
            </w:r>
          </w:p>
        </w:tc>
        <w:tc>
          <w:tcPr>
            <w:tcW w:w="3983" w:type="dxa"/>
            <w:gridSpan w:val="2"/>
            <w:shd w:val="clear" w:color="auto" w:fill="auto"/>
          </w:tcPr>
          <w:p w:rsidR="007962EA" w:rsidRDefault="007962EA" w:rsidP="00534B2B">
            <w:r>
              <w:lastRenderedPageBreak/>
              <w:t>1</w:t>
            </w:r>
            <w:r w:rsidRPr="00E82F96">
              <w:t>. Организация и</w:t>
            </w:r>
            <w:r>
              <w:t xml:space="preserve"> проведение</w:t>
            </w:r>
            <w:r w:rsidRPr="00E82F96">
              <w:t xml:space="preserve"> семинара</w:t>
            </w:r>
            <w:r>
              <w:t xml:space="preserve"> для специалистов РОО: "Использование ресурсов </w:t>
            </w:r>
            <w:proofErr w:type="spellStart"/>
            <w:r>
              <w:t>социокультурной</w:t>
            </w:r>
            <w:proofErr w:type="spellEnd"/>
            <w:r>
              <w:t xml:space="preserve"> среды для социализации и развития детей </w:t>
            </w:r>
            <w:r w:rsidRPr="00E82F96">
              <w:t xml:space="preserve"> в соответствии с ФГОС </w:t>
            </w:r>
            <w:proofErr w:type="gramStart"/>
            <w:r w:rsidRPr="00E82F96">
              <w:t>ДО</w:t>
            </w:r>
            <w:proofErr w:type="gramEnd"/>
            <w:r>
              <w:t>"</w:t>
            </w:r>
          </w:p>
          <w:p w:rsidR="007962EA" w:rsidRPr="00E82F96" w:rsidRDefault="007962EA" w:rsidP="00534B2B">
            <w:r>
              <w:t>2</w:t>
            </w:r>
            <w:r w:rsidRPr="00E82F96">
              <w:t xml:space="preserve">. Организация и проведение круглого стола на тему  "Внедрение ФГОС 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в образовательную деятельность ДОО"</w:t>
            </w:r>
          </w:p>
          <w:p w:rsidR="007962EA" w:rsidRPr="00E82F96" w:rsidRDefault="007962EA" w:rsidP="00534B2B">
            <w:r>
              <w:t>3</w:t>
            </w:r>
            <w:r w:rsidRPr="00E82F96">
              <w:t xml:space="preserve">. Организация и проведение научно-методического семинара "Преемственность дошкольного и </w:t>
            </w:r>
            <w:r w:rsidRPr="00E82F96">
              <w:lastRenderedPageBreak/>
              <w:t xml:space="preserve">начального образования в соответствии с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: </w:t>
            </w:r>
            <w:proofErr w:type="gramStart"/>
            <w:r w:rsidRPr="00E82F96">
              <w:t>новые</w:t>
            </w:r>
            <w:proofErr w:type="gramEnd"/>
            <w:r w:rsidRPr="00E82F96">
              <w:t xml:space="preserve"> проблемы и пути их решения"</w:t>
            </w:r>
          </w:p>
          <w:p w:rsidR="007962EA" w:rsidRPr="00E82F96" w:rsidRDefault="007962EA" w:rsidP="00534B2B">
            <w:r>
              <w:t>4</w:t>
            </w:r>
            <w:r w:rsidRPr="00E82F96">
              <w:t xml:space="preserve">. Проведение семинара-презентации "Использование ИКТ в деятельности ДОО в соответствии с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" </w:t>
            </w:r>
          </w:p>
          <w:p w:rsidR="007962EA" w:rsidRPr="00E82F96" w:rsidRDefault="007962EA" w:rsidP="00534B2B">
            <w:r>
              <w:t>5</w:t>
            </w:r>
            <w:r w:rsidRPr="00E82F96">
              <w:t xml:space="preserve">. Проведение семинара-совещания для руководителей муниципальных методических служб и муниципальных команд </w:t>
            </w:r>
            <w:proofErr w:type="spellStart"/>
            <w:r w:rsidRPr="00E82F96">
              <w:t>тьюторов</w:t>
            </w:r>
            <w:proofErr w:type="spellEnd"/>
            <w:r w:rsidRPr="00E82F96">
              <w:t xml:space="preserve"> "Информационное и методическое сопровождение введения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на муниципальном уровне "</w:t>
            </w:r>
          </w:p>
        </w:tc>
        <w:tc>
          <w:tcPr>
            <w:tcW w:w="2910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Организация общественных обсуждений в открытом информационном пространстве (сайты органов исполнительной власти, сайты ДОО,</w:t>
            </w:r>
            <w:r w:rsidRPr="00E82F96">
              <w:rPr>
                <w:bCs/>
                <w:color w:val="000000"/>
                <w:lang w:val="en-US"/>
              </w:rPr>
              <w:t>TV</w:t>
            </w:r>
            <w:r w:rsidRPr="00E82F96">
              <w:rPr>
                <w:bCs/>
                <w:color w:val="000000"/>
              </w:rPr>
              <w:t xml:space="preserve">) по вопросам введения и реализации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/>
          <w:p w:rsidR="007962EA" w:rsidRPr="00E82F96" w:rsidRDefault="007962EA" w:rsidP="00534B2B">
            <w:pPr>
              <w:jc w:val="center"/>
            </w:pP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 xml:space="preserve">Публикации в СМИ о ходе введения и реализации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          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 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  <w:p w:rsidR="007962EA" w:rsidRPr="00E82F96" w:rsidRDefault="007962EA" w:rsidP="00534B2B">
            <w:pPr>
              <w:jc w:val="both"/>
            </w:pPr>
            <w:r w:rsidRPr="00E82F96">
              <w:t xml:space="preserve"> 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r w:rsidRPr="00E82F96">
              <w:lastRenderedPageBreak/>
              <w:t>5.2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r w:rsidRPr="00E82F96">
              <w:t xml:space="preserve">Организация </w:t>
            </w:r>
            <w:proofErr w:type="spellStart"/>
            <w:r w:rsidRPr="00E82F96">
              <w:t>вебинаров</w:t>
            </w:r>
            <w:proofErr w:type="spellEnd"/>
            <w:r w:rsidRPr="00E82F96">
              <w:t xml:space="preserve">  по вопросам введения и реализации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                           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jc w:val="center"/>
            </w:pPr>
            <w:r w:rsidRPr="00E82F96">
              <w:t>2014-2016</w:t>
            </w:r>
          </w:p>
          <w:p w:rsidR="007962EA" w:rsidRPr="00E82F96" w:rsidRDefault="007962EA" w:rsidP="00534B2B">
            <w:pPr>
              <w:jc w:val="center"/>
            </w:pPr>
          </w:p>
        </w:tc>
        <w:tc>
          <w:tcPr>
            <w:tcW w:w="3983" w:type="dxa"/>
            <w:gridSpan w:val="2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t xml:space="preserve">5. Организация </w:t>
            </w:r>
            <w:proofErr w:type="spellStart"/>
            <w:r w:rsidRPr="00E82F96">
              <w:t>вебинаров</w:t>
            </w:r>
            <w:proofErr w:type="spellEnd"/>
            <w:r w:rsidRPr="00E82F96">
              <w:t xml:space="preserve"> по вопросам введения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(ежеквартально на базе НИРО)</w:t>
            </w:r>
          </w:p>
          <w:p w:rsidR="007962EA" w:rsidRPr="00B23CE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i/>
                <w:color w:val="C00000"/>
              </w:rPr>
            </w:pPr>
          </w:p>
        </w:tc>
        <w:tc>
          <w:tcPr>
            <w:tcW w:w="2910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Участи</w:t>
            </w:r>
            <w:r w:rsidRPr="00456650">
              <w:rPr>
                <w:bCs/>
                <w:color w:val="000000"/>
              </w:rPr>
              <w:t>е</w:t>
            </w:r>
            <w:r w:rsidRPr="00E82F96">
              <w:rPr>
                <w:bCs/>
                <w:color w:val="000000"/>
              </w:rPr>
              <w:t xml:space="preserve"> в </w:t>
            </w:r>
            <w:proofErr w:type="spellStart"/>
            <w:r w:rsidRPr="00E82F96">
              <w:rPr>
                <w:bCs/>
                <w:color w:val="000000"/>
              </w:rPr>
              <w:t>вебинарах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Участие в </w:t>
            </w:r>
            <w:proofErr w:type="spellStart"/>
            <w:r w:rsidRPr="00E82F96">
              <w:rPr>
                <w:bCs/>
                <w:color w:val="000000"/>
              </w:rPr>
              <w:t>вебинарах</w:t>
            </w:r>
            <w:proofErr w:type="spell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r w:rsidRPr="00E82F96">
              <w:t>5.3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Проведение информационн</w:t>
            </w:r>
            <w:proofErr w:type="gramStart"/>
            <w:r w:rsidRPr="00E82F96">
              <w:t>о-</w:t>
            </w:r>
            <w:proofErr w:type="gramEnd"/>
            <w:r w:rsidRPr="00E82F96">
              <w:t xml:space="preserve"> просветительских мероприятий для  широкой общественности через средства массовой информации, интернет-ресурсы о ходе и результатах введения ФГОС  ДО</w:t>
            </w:r>
          </w:p>
          <w:p w:rsidR="007962EA" w:rsidRPr="00E82F96" w:rsidRDefault="007962EA" w:rsidP="00534B2B">
            <w:pPr>
              <w:jc w:val="both"/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jc w:val="center"/>
            </w:pPr>
            <w:r w:rsidRPr="00E82F96">
              <w:t>2014-2016</w:t>
            </w:r>
          </w:p>
        </w:tc>
        <w:tc>
          <w:tcPr>
            <w:tcW w:w="3983" w:type="dxa"/>
            <w:gridSpan w:val="2"/>
            <w:shd w:val="clear" w:color="auto" w:fill="auto"/>
          </w:tcPr>
          <w:p w:rsidR="007962EA" w:rsidRPr="00E82F96" w:rsidRDefault="007962EA" w:rsidP="00534B2B">
            <w:pPr>
              <w:jc w:val="both"/>
            </w:pPr>
            <w:r w:rsidRPr="00E82F96">
              <w:t>Обеспечение открытости и доступности информации о системе дошкольного образования региона</w:t>
            </w:r>
          </w:p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Широкое информирование общественности через</w:t>
            </w:r>
            <w:r>
              <w:t xml:space="preserve"> средства массовой информации о</w:t>
            </w:r>
            <w:r w:rsidRPr="00E82F96">
              <w:t xml:space="preserve"> введении ФГОС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/>
        </w:tc>
        <w:tc>
          <w:tcPr>
            <w:tcW w:w="2910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>
              <w:t>И</w:t>
            </w:r>
            <w:r w:rsidRPr="00E82F96">
              <w:t>нформирование общественности</w:t>
            </w:r>
            <w:r>
              <w:t xml:space="preserve"> муниципального района         (городского округа)</w:t>
            </w:r>
            <w:r w:rsidRPr="00E82F96">
              <w:t xml:space="preserve"> через средства массовой информации о введении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 xml:space="preserve">Широкое информирование  родительской общественности через средства массовой информации о введении ФГОС </w:t>
            </w:r>
            <w:proofErr w:type="gramStart"/>
            <w:r w:rsidRPr="00E82F96">
              <w:t>ДО</w:t>
            </w:r>
            <w:proofErr w:type="gramEnd"/>
            <w:r w:rsidRPr="00E82F96">
              <w:t xml:space="preserve"> 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t>Создание и ведение официального сайта ДОО в сети                          " Интернет"</w:t>
            </w:r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r w:rsidRPr="00E82F96">
              <w:t>5.4.</w:t>
            </w:r>
          </w:p>
          <w:p w:rsidR="007962EA" w:rsidRPr="00E82F96" w:rsidRDefault="007962EA" w:rsidP="00534B2B"/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197" w:type="dxa"/>
            <w:shd w:val="clear" w:color="auto" w:fill="auto"/>
          </w:tcPr>
          <w:p w:rsidR="007962EA" w:rsidRDefault="007962EA" w:rsidP="00534B2B">
            <w:pPr>
              <w:jc w:val="both"/>
            </w:pPr>
            <w:r w:rsidRPr="00E82F96">
              <w:t xml:space="preserve">Создание </w:t>
            </w:r>
          </w:p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082B76">
              <w:rPr>
                <w:color w:val="000000"/>
              </w:rPr>
              <w:t xml:space="preserve">электронного ресурса (портала) для методического сопровождения муниципальных команд </w:t>
            </w:r>
            <w:proofErr w:type="spellStart"/>
            <w:r w:rsidRPr="00082B76">
              <w:rPr>
                <w:color w:val="000000"/>
              </w:rPr>
              <w:lastRenderedPageBreak/>
              <w:t>тьюторов</w:t>
            </w:r>
            <w:proofErr w:type="spellEnd"/>
            <w:r w:rsidRPr="00082B76">
              <w:rPr>
                <w:b/>
                <w:color w:val="000000"/>
              </w:rPr>
              <w:t xml:space="preserve"> </w:t>
            </w:r>
            <w:r w:rsidRPr="00082B76">
              <w:rPr>
                <w:color w:val="000000"/>
              </w:rPr>
              <w:t>по вопросам</w:t>
            </w:r>
            <w:r w:rsidRPr="00E82F96">
              <w:t xml:space="preserve"> введения ФГОС  </w:t>
            </w:r>
            <w:proofErr w:type="gramStart"/>
            <w:r w:rsidRPr="00E82F96">
              <w:t>ДО</w:t>
            </w:r>
            <w:proofErr w:type="gramEnd"/>
          </w:p>
          <w:p w:rsidR="007962EA" w:rsidRPr="00E82F96" w:rsidRDefault="007962EA" w:rsidP="00534B2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lastRenderedPageBreak/>
              <w:t>2014-2016</w:t>
            </w:r>
          </w:p>
        </w:tc>
        <w:tc>
          <w:tcPr>
            <w:tcW w:w="3983" w:type="dxa"/>
            <w:gridSpan w:val="2"/>
            <w:shd w:val="clear" w:color="auto" w:fill="auto"/>
          </w:tcPr>
          <w:p w:rsidR="007962EA" w:rsidRPr="00082B7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>
              <w:t xml:space="preserve">Создание и </w:t>
            </w:r>
            <w:proofErr w:type="spellStart"/>
            <w:r w:rsidRPr="00082B76">
              <w:t>контентное</w:t>
            </w:r>
            <w:proofErr w:type="spellEnd"/>
            <w:r w:rsidRPr="00082B76">
              <w:t xml:space="preserve"> наполнение электронного ресурса (портала) для методического сопровождения муниципальных команд </w:t>
            </w:r>
            <w:proofErr w:type="spellStart"/>
            <w:r w:rsidRPr="00082B76">
              <w:t>тьюторов</w:t>
            </w:r>
            <w:proofErr w:type="spellEnd"/>
            <w:r w:rsidRPr="00082B76">
              <w:rPr>
                <w:b/>
              </w:rPr>
              <w:t xml:space="preserve"> </w:t>
            </w:r>
            <w:r w:rsidRPr="00082B76">
              <w:t xml:space="preserve">по вопросам введения ФГОС  </w:t>
            </w:r>
            <w:proofErr w:type="gramStart"/>
            <w:r w:rsidRPr="00082B76">
              <w:t>ДО</w:t>
            </w:r>
            <w:proofErr w:type="gramEnd"/>
          </w:p>
          <w:p w:rsidR="007962EA" w:rsidRPr="00E82F96" w:rsidRDefault="007962EA" w:rsidP="00534B2B">
            <w:pPr>
              <w:jc w:val="both"/>
              <w:rPr>
                <w:bCs/>
                <w:color w:val="000000"/>
              </w:rPr>
            </w:pPr>
            <w:r>
              <w:lastRenderedPageBreak/>
              <w:t>(на платформе системы дистанционного обучения НИРО</w:t>
            </w:r>
            <w:proofErr w:type="gramStart"/>
            <w:r>
              <w:t xml:space="preserve"> )</w:t>
            </w:r>
            <w:proofErr w:type="gramEnd"/>
            <w:r w:rsidRPr="00082B76"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7962EA" w:rsidRPr="009A0752" w:rsidRDefault="007962EA" w:rsidP="00534B2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F4C9C">
              <w:rPr>
                <w:color w:val="000000"/>
              </w:rPr>
              <w:lastRenderedPageBreak/>
              <w:t xml:space="preserve">Методическое сопровождение специалистов системы дошкольного образования, в т.ч. с </w:t>
            </w:r>
            <w:r w:rsidRPr="00DF4C9C">
              <w:rPr>
                <w:color w:val="000000"/>
              </w:rPr>
              <w:lastRenderedPageBreak/>
              <w:t>использованием ДОТ</w:t>
            </w:r>
            <w:r w:rsidRPr="009A0752">
              <w:rPr>
                <w:color w:val="000000"/>
              </w:rPr>
              <w:t xml:space="preserve"> </w:t>
            </w:r>
          </w:p>
          <w:p w:rsidR="007962EA" w:rsidRPr="009A0752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7962EA" w:rsidRPr="00DF4C9C" w:rsidRDefault="007962EA" w:rsidP="00534B2B">
            <w:pPr>
              <w:jc w:val="both"/>
              <w:rPr>
                <w:bCs/>
              </w:rPr>
            </w:pPr>
            <w:r w:rsidRPr="00DF4C9C">
              <w:lastRenderedPageBreak/>
              <w:t xml:space="preserve">Организация методической работы в ДОО по вопросам ФГОС </w:t>
            </w:r>
            <w:proofErr w:type="gramStart"/>
            <w:r w:rsidRPr="00DF4C9C">
              <w:t>ДО</w:t>
            </w:r>
            <w:proofErr w:type="gramEnd"/>
          </w:p>
        </w:tc>
      </w:tr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lastRenderedPageBreak/>
              <w:t>5.5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Разработка и публикация методических</w:t>
            </w:r>
            <w:r>
              <w:t xml:space="preserve"> </w:t>
            </w:r>
            <w:r w:rsidRPr="00DF4C9C">
              <w:t>материалов</w:t>
            </w:r>
            <w:r w:rsidRPr="00261DD5">
              <w:t>,</w:t>
            </w:r>
            <w:r w:rsidRPr="00E82F96">
              <w:t xml:space="preserve"> сопровождающих введение ФГОС </w:t>
            </w:r>
            <w:proofErr w:type="gramStart"/>
            <w:r w:rsidRPr="00E82F96">
              <w:t>ДО</w:t>
            </w:r>
            <w:proofErr w:type="gramEnd"/>
          </w:p>
          <w:p w:rsidR="007962EA" w:rsidRPr="00261DD5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  <w:r w:rsidRPr="00E82F96">
              <w:t>2014-2016</w:t>
            </w: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</w:pPr>
          </w:p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  <w:tc>
          <w:tcPr>
            <w:tcW w:w="3983" w:type="dxa"/>
            <w:gridSpan w:val="2"/>
            <w:shd w:val="clear" w:color="auto" w:fill="auto"/>
          </w:tcPr>
          <w:p w:rsidR="007962EA" w:rsidRPr="00E82F96" w:rsidRDefault="007962EA" w:rsidP="00534B2B">
            <w:pPr>
              <w:jc w:val="both"/>
            </w:pPr>
            <w:r w:rsidRPr="00E82F96">
              <w:t xml:space="preserve">Методические пособия: </w:t>
            </w:r>
          </w:p>
          <w:p w:rsidR="007962EA" w:rsidRPr="00E82F96" w:rsidRDefault="007962EA" w:rsidP="00534B2B">
            <w:pPr>
              <w:jc w:val="both"/>
            </w:pPr>
            <w:r w:rsidRPr="00E82F96">
              <w:t>"Малыш в мире природы и творчества"</w:t>
            </w:r>
          </w:p>
          <w:p w:rsidR="007962EA" w:rsidRDefault="007962EA" w:rsidP="00534B2B">
            <w:pPr>
              <w:jc w:val="both"/>
            </w:pPr>
            <w:r w:rsidRPr="00E82F96">
              <w:t xml:space="preserve">"Малыш-говорун" </w:t>
            </w:r>
          </w:p>
          <w:p w:rsidR="007962EA" w:rsidRPr="00DF4C9C" w:rsidRDefault="007962EA" w:rsidP="00534B2B">
            <w:pPr>
              <w:jc w:val="both"/>
            </w:pPr>
            <w:r w:rsidRPr="00DF4C9C">
              <w:t xml:space="preserve"> Сборник</w:t>
            </w:r>
            <w:r>
              <w:t>и</w:t>
            </w:r>
            <w:r w:rsidRPr="00DF4C9C">
              <w:t xml:space="preserve"> информационно-методических материалов для руководителей ДОО:</w:t>
            </w:r>
          </w:p>
          <w:p w:rsidR="007962EA" w:rsidRDefault="007962EA" w:rsidP="00534B2B">
            <w:pPr>
              <w:jc w:val="both"/>
            </w:pPr>
            <w:r>
              <w:t>"</w:t>
            </w:r>
            <w:r w:rsidRPr="00DF4C9C">
              <w:t>Развитие вариативных форм дошкольного образования в контексте актуального запр</w:t>
            </w:r>
            <w:r>
              <w:t>оса семьи"</w:t>
            </w:r>
            <w:r w:rsidRPr="00DF4C9C">
              <w:t xml:space="preserve"> (из опыта работы ДОО</w:t>
            </w:r>
            <w:r>
              <w:t xml:space="preserve">) </w:t>
            </w:r>
          </w:p>
          <w:p w:rsidR="007962EA" w:rsidRPr="00DF4C9C" w:rsidRDefault="007962EA" w:rsidP="00534B2B">
            <w:pPr>
              <w:jc w:val="both"/>
            </w:pPr>
            <w:r>
              <w:t>- "</w:t>
            </w:r>
            <w:r w:rsidRPr="00DF4C9C">
              <w:t xml:space="preserve">Организационно-методическое сопровождение перехода ДОО к ФГОС </w:t>
            </w:r>
            <w:proofErr w:type="gramStart"/>
            <w:r w:rsidRPr="00DF4C9C">
              <w:t>ДО</w:t>
            </w:r>
            <w:proofErr w:type="gramEnd"/>
            <w:r>
              <w:t>"</w:t>
            </w:r>
            <w:r w:rsidRPr="00DF4C9C">
              <w:t xml:space="preserve"> </w:t>
            </w:r>
          </w:p>
          <w:p w:rsidR="007962EA" w:rsidRPr="00E82F96" w:rsidRDefault="007962EA" w:rsidP="00534B2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910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Обеспечение ДОО методической литературой под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</w:p>
        </w:tc>
      </w:tr>
    </w:tbl>
    <w:p w:rsidR="007962EA" w:rsidRDefault="007962EA" w:rsidP="007962EA"/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3197"/>
        <w:gridCol w:w="1612"/>
        <w:gridCol w:w="3983"/>
        <w:gridCol w:w="2910"/>
        <w:gridCol w:w="2522"/>
      </w:tblGrid>
      <w:tr w:rsidR="007962EA" w:rsidRPr="00E82F96" w:rsidTr="00534B2B">
        <w:tc>
          <w:tcPr>
            <w:tcW w:w="814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5.6</w:t>
            </w:r>
          </w:p>
        </w:tc>
        <w:tc>
          <w:tcPr>
            <w:tcW w:w="3197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Реализация принципов государственно-общественного характера управления образованием</w:t>
            </w:r>
            <w:r w:rsidRPr="00E82F96">
              <w:rPr>
                <w:bCs/>
                <w:color w:val="C00000"/>
              </w:rPr>
              <w:t xml:space="preserve">, </w:t>
            </w:r>
            <w:r w:rsidRPr="00E82F96">
              <w:rPr>
                <w:bCs/>
                <w:color w:val="000000"/>
              </w:rPr>
              <w:t>включая формы публичной отчётности</w:t>
            </w:r>
          </w:p>
        </w:tc>
        <w:tc>
          <w:tcPr>
            <w:tcW w:w="1612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>2014-2016</w:t>
            </w:r>
          </w:p>
        </w:tc>
        <w:tc>
          <w:tcPr>
            <w:tcW w:w="3983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</w:t>
            </w:r>
            <w:r w:rsidRPr="00E82F96">
              <w:rPr>
                <w:bCs/>
                <w:color w:val="000000"/>
              </w:rPr>
              <w:t xml:space="preserve"> публичной отчётности региональной образовательной </w:t>
            </w:r>
            <w:proofErr w:type="spellStart"/>
            <w:r w:rsidRPr="00E82F96">
              <w:rPr>
                <w:bCs/>
                <w:color w:val="000000"/>
              </w:rPr>
              <w:t>системы</w:t>
            </w:r>
            <w:r>
              <w:rPr>
                <w:bCs/>
                <w:color w:val="000000"/>
              </w:rPr>
              <w:t>о</w:t>
            </w:r>
            <w:proofErr w:type="spellEnd"/>
            <w:r>
              <w:rPr>
                <w:bCs/>
                <w:color w:val="000000"/>
              </w:rPr>
              <w:t xml:space="preserve"> ходе и реализации введения ФГОС ДО </w:t>
            </w:r>
            <w:proofErr w:type="gramStart"/>
            <w:r>
              <w:rPr>
                <w:bCs/>
                <w:color w:val="000000"/>
              </w:rPr>
              <w:t xml:space="preserve">( </w:t>
            </w:r>
            <w:proofErr w:type="gramEnd"/>
            <w:r>
              <w:rPr>
                <w:bCs/>
                <w:color w:val="000000"/>
              </w:rPr>
              <w:t>МО НО)</w:t>
            </w:r>
          </w:p>
        </w:tc>
        <w:tc>
          <w:tcPr>
            <w:tcW w:w="2910" w:type="dxa"/>
            <w:shd w:val="clear" w:color="auto" w:fill="auto"/>
          </w:tcPr>
          <w:p w:rsidR="007962EA" w:rsidRPr="00E82F96" w:rsidRDefault="007962EA" w:rsidP="00534B2B">
            <w:pPr>
              <w:keepNext/>
              <w:keepLines/>
              <w:tabs>
                <w:tab w:val="num" w:pos="1440"/>
              </w:tabs>
              <w:rPr>
                <w:bCs/>
                <w:color w:val="000000"/>
              </w:rPr>
            </w:pPr>
            <w:r w:rsidRPr="00E82F96">
              <w:rPr>
                <w:bCs/>
                <w:color w:val="000000"/>
              </w:rPr>
              <w:t xml:space="preserve">Организация публичной отчётности муниципальной образовательной системы о ходе и результатах введения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</w:tc>
        <w:tc>
          <w:tcPr>
            <w:tcW w:w="2522" w:type="dxa"/>
            <w:shd w:val="clear" w:color="auto" w:fill="auto"/>
          </w:tcPr>
          <w:p w:rsidR="007962EA" w:rsidRPr="00E82F96" w:rsidRDefault="007962EA" w:rsidP="00534B2B">
            <w:pPr>
              <w:jc w:val="both"/>
              <w:rPr>
                <w:rFonts w:eastAsia="Calibri"/>
                <w:lang w:eastAsia="en-US"/>
              </w:rPr>
            </w:pPr>
            <w:r w:rsidRPr="00E82F96">
              <w:t>Проведение публичного отчета</w:t>
            </w:r>
            <w:r w:rsidRPr="00E82F96">
              <w:rPr>
                <w:bCs/>
                <w:color w:val="000000"/>
              </w:rPr>
              <w:t xml:space="preserve"> ДОО о ходе и результатах введения ФГОС </w:t>
            </w:r>
            <w:proofErr w:type="gramStart"/>
            <w:r w:rsidRPr="00E82F96">
              <w:rPr>
                <w:bCs/>
                <w:color w:val="000000"/>
              </w:rPr>
              <w:t>ДО</w:t>
            </w:r>
            <w:proofErr w:type="gramEnd"/>
          </w:p>
        </w:tc>
      </w:tr>
    </w:tbl>
    <w:p w:rsidR="007962EA" w:rsidRDefault="007962EA" w:rsidP="007962EA">
      <w:pPr>
        <w:keepNext/>
        <w:keepLines/>
        <w:tabs>
          <w:tab w:val="num" w:pos="1440"/>
        </w:tabs>
        <w:ind w:left="8789" w:firstLine="425"/>
      </w:pPr>
    </w:p>
    <w:p w:rsidR="007962EA" w:rsidRPr="00520ED7" w:rsidRDefault="007962EA" w:rsidP="007962EA"/>
    <w:p w:rsidR="007962EA" w:rsidRPr="00520ED7" w:rsidRDefault="007962EA" w:rsidP="007962EA"/>
    <w:p w:rsidR="007962EA" w:rsidRDefault="007962EA" w:rsidP="007962EA"/>
    <w:p w:rsidR="007962EA" w:rsidRPr="00520ED7" w:rsidRDefault="007962EA" w:rsidP="007962EA">
      <w:pPr>
        <w:tabs>
          <w:tab w:val="left" w:pos="5775"/>
        </w:tabs>
      </w:pPr>
      <w:r>
        <w:tab/>
        <w:t>___________________</w:t>
      </w:r>
    </w:p>
    <w:p w:rsidR="00A204E3" w:rsidRDefault="00A204E3"/>
    <w:sectPr w:rsidR="00A204E3" w:rsidSect="003C5BDE">
      <w:headerReference w:type="even" r:id="rId5"/>
      <w:headerReference w:type="default" r:id="rId6"/>
      <w:pgSz w:w="16838" w:h="11906" w:orient="landscape"/>
      <w:pgMar w:top="360" w:right="1134" w:bottom="89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03" w:rsidRDefault="00DC07CD" w:rsidP="00126B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903" w:rsidRDefault="00DC07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03" w:rsidRDefault="00DC07CD" w:rsidP="00126B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2EA">
      <w:rPr>
        <w:rStyle w:val="a5"/>
        <w:noProof/>
      </w:rPr>
      <w:t>13</w:t>
    </w:r>
    <w:r>
      <w:rPr>
        <w:rStyle w:val="a5"/>
      </w:rPr>
      <w:fldChar w:fldCharType="end"/>
    </w:r>
  </w:p>
  <w:p w:rsidR="00CB0903" w:rsidRDefault="00DC07CD" w:rsidP="00E82F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506B"/>
    <w:multiLevelType w:val="multilevel"/>
    <w:tmpl w:val="DFE4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62EA"/>
    <w:rsid w:val="007962EA"/>
    <w:rsid w:val="00A204E3"/>
    <w:rsid w:val="00DC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E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962EA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Основной текст с отступом 2"/>
    <w:basedOn w:val="a"/>
    <w:rsid w:val="007962EA"/>
    <w:pPr>
      <w:suppressAutoHyphens/>
      <w:spacing w:line="360" w:lineRule="auto"/>
      <w:ind w:left="567" w:firstLine="851"/>
      <w:jc w:val="both"/>
    </w:pPr>
    <w:rPr>
      <w:sz w:val="28"/>
      <w:szCs w:val="20"/>
      <w:lang w:eastAsia="ar-SA"/>
    </w:rPr>
  </w:style>
  <w:style w:type="paragraph" w:customStyle="1" w:styleId="Char">
    <w:name w:val="Char Знак"/>
    <w:basedOn w:val="a"/>
    <w:rsid w:val="007962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7962EA"/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rsid w:val="007962E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962EA"/>
    <w:rPr>
      <w:rFonts w:eastAsia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962EA"/>
  </w:style>
  <w:style w:type="character" w:customStyle="1" w:styleId="a6">
    <w:name w:val="Основной текст Знак"/>
    <w:link w:val="a7"/>
    <w:rsid w:val="007962EA"/>
    <w:rPr>
      <w:spacing w:val="-3"/>
      <w:sz w:val="18"/>
      <w:szCs w:val="18"/>
      <w:shd w:val="clear" w:color="auto" w:fill="FFFFFF"/>
    </w:rPr>
  </w:style>
  <w:style w:type="paragraph" w:styleId="a7">
    <w:name w:val="Body Text"/>
    <w:basedOn w:val="a"/>
    <w:link w:val="a6"/>
    <w:rsid w:val="007962EA"/>
    <w:pPr>
      <w:widowControl w:val="0"/>
      <w:shd w:val="clear" w:color="auto" w:fill="FFFFFF"/>
      <w:spacing w:line="216" w:lineRule="exact"/>
      <w:ind w:firstLine="800"/>
    </w:pPr>
    <w:rPr>
      <w:rFonts w:eastAsiaTheme="minorHAnsi" w:cstheme="minorBidi"/>
      <w:spacing w:val="-3"/>
      <w:sz w:val="18"/>
      <w:szCs w:val="18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7962EA"/>
    <w:rPr>
      <w:rFonts w:eastAsia="Times New Roman" w:cs="Times New Roman"/>
      <w:szCs w:val="24"/>
      <w:lang w:eastAsia="ru-RU"/>
    </w:rPr>
  </w:style>
  <w:style w:type="character" w:customStyle="1" w:styleId="0pt">
    <w:name w:val="Основной текст + Интервал 0 pt"/>
    <w:rsid w:val="007962EA"/>
    <w:rPr>
      <w:spacing w:val="-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2880</Words>
  <Characters>16422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2015-10-15T12:30:00Z</dcterms:created>
  <dcterms:modified xsi:type="dcterms:W3CDTF">2015-10-15T12:32:00Z</dcterms:modified>
</cp:coreProperties>
</file>