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93" w:rsidRDefault="00B826BA">
      <w:pPr>
        <w:pStyle w:val="a5"/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196215</wp:posOffset>
            </wp:positionV>
            <wp:extent cx="523875" cy="63817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993" w:rsidRDefault="00B826BA">
      <w:pPr>
        <w:pStyle w:val="a5"/>
        <w:rPr>
          <w:szCs w:val="24"/>
        </w:rPr>
      </w:pPr>
      <w:r>
        <w:rPr>
          <w:rFonts w:ascii="Times New Roman" w:hAnsi="Times New Roman"/>
          <w:szCs w:val="24"/>
        </w:rPr>
        <w:t xml:space="preserve">УПРАВЛЕНИЕ ОБРАЗОВАНИЯ И МОЛОДЁЖНОЙ ПОЛИТИКИ АДМИНИСТРАЦИИ </w:t>
      </w:r>
    </w:p>
    <w:p w:rsidR="00D07993" w:rsidRDefault="00B826BA">
      <w:pPr>
        <w:pStyle w:val="a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 ГОРОД  БОР  НИЖЕГОРОДСКОЙ ОБЛАСТИ</w:t>
      </w:r>
    </w:p>
    <w:p w:rsidR="00D07993" w:rsidRDefault="00D07993">
      <w:pPr>
        <w:pStyle w:val="a5"/>
        <w:rPr>
          <w:rFonts w:ascii="Times New Roman" w:hAnsi="Times New Roman"/>
          <w:sz w:val="28"/>
        </w:rPr>
      </w:pPr>
    </w:p>
    <w:p w:rsidR="00D07993" w:rsidRDefault="00B826B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D07993" w:rsidRDefault="00D07993">
      <w:pPr>
        <w:jc w:val="center"/>
        <w:rPr>
          <w:sz w:val="32"/>
          <w:szCs w:val="32"/>
        </w:rPr>
      </w:pPr>
    </w:p>
    <w:p w:rsidR="00D07993" w:rsidRDefault="00B826BA">
      <w:pPr>
        <w:jc w:val="both"/>
      </w:pPr>
      <w:r>
        <w:rPr>
          <w:rFonts w:ascii="Times New Roman" w:hAnsi="Times New Roman"/>
          <w:sz w:val="28"/>
        </w:rPr>
        <w:t xml:space="preserve">28.08.2019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№  802-о</w:t>
      </w:r>
    </w:p>
    <w:p w:rsidR="00D07993" w:rsidRDefault="00D07993">
      <w:pPr>
        <w:ind w:left="720" w:firstLine="696"/>
        <w:jc w:val="both"/>
        <w:rPr>
          <w:rFonts w:ascii="Times New Roman" w:hAnsi="Times New Roman"/>
          <w:sz w:val="28"/>
          <w:u w:val="single"/>
        </w:rPr>
      </w:pPr>
    </w:p>
    <w:p w:rsidR="00D07993" w:rsidRDefault="00D07993">
      <w:pPr>
        <w:pStyle w:val="1"/>
        <w:rPr>
          <w:b/>
          <w:szCs w:val="28"/>
        </w:rPr>
      </w:pPr>
    </w:p>
    <w:p w:rsidR="00D07993" w:rsidRDefault="00B826BA">
      <w:pPr>
        <w:pStyle w:val="1"/>
      </w:pPr>
      <w:r>
        <w:rPr>
          <w:b/>
          <w:szCs w:val="28"/>
        </w:rPr>
        <w:t xml:space="preserve">Об организации работы групп компенсирующей и комбинированной  направленности  в дошкольных образовательных учреждениях </w:t>
      </w:r>
    </w:p>
    <w:p w:rsidR="00D07993" w:rsidRDefault="00B826BA">
      <w:pPr>
        <w:pStyle w:val="1"/>
      </w:pPr>
      <w:r>
        <w:rPr>
          <w:b/>
          <w:szCs w:val="28"/>
        </w:rPr>
        <w:t xml:space="preserve"> на 2019/2020 учебный год</w:t>
      </w:r>
    </w:p>
    <w:p w:rsidR="00D07993" w:rsidRDefault="00D07993"/>
    <w:p w:rsidR="00D07993" w:rsidRDefault="00B826BA">
      <w:pPr>
        <w:spacing w:line="360" w:lineRule="auto"/>
        <w:ind w:firstLine="720"/>
        <w:jc w:val="both"/>
      </w:pPr>
      <w:r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 xml:space="preserve">а основании заключений территориальной </w:t>
      </w:r>
      <w:proofErr w:type="spellStart"/>
      <w:r>
        <w:rPr>
          <w:rFonts w:ascii="Times New Roman" w:hAnsi="Times New Roman"/>
          <w:sz w:val="28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комиссии городс</w:t>
      </w:r>
      <w:r>
        <w:rPr>
          <w:rFonts w:ascii="Times New Roman" w:hAnsi="Times New Roman"/>
          <w:sz w:val="28"/>
          <w:szCs w:val="24"/>
        </w:rPr>
        <w:t>кого округа г</w:t>
      </w:r>
      <w:proofErr w:type="gramStart"/>
      <w:r>
        <w:rPr>
          <w:rFonts w:ascii="Times New Roman" w:hAnsi="Times New Roman"/>
          <w:sz w:val="28"/>
          <w:szCs w:val="24"/>
        </w:rPr>
        <w:t>.Б</w:t>
      </w:r>
      <w:proofErr w:type="gramEnd"/>
      <w:r>
        <w:rPr>
          <w:rFonts w:ascii="Times New Roman" w:hAnsi="Times New Roman"/>
          <w:sz w:val="28"/>
          <w:szCs w:val="24"/>
        </w:rPr>
        <w:t>ор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 и   с целью организации квалифицированной коррекции отклонений в психическом и физическом развитии, устранения речевых нарушений у воспитанников </w:t>
      </w:r>
    </w:p>
    <w:p w:rsidR="00D07993" w:rsidRDefault="00B826BA">
      <w:p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приказываю:  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 xml:space="preserve">Заведующим  муниципальных дошкольных образовательных учреждений детских садов (далее ОУ) скомплектовать  с 01.09.2019 года: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/>
          <w:sz w:val="28"/>
          <w:szCs w:val="28"/>
        </w:rPr>
        <w:t>1 группу  компенсирующей направленности</w:t>
      </w:r>
      <w:r>
        <w:rPr>
          <w:rFonts w:ascii="Times New Roman" w:hAnsi="Times New Roman"/>
          <w:sz w:val="28"/>
          <w:szCs w:val="28"/>
        </w:rPr>
        <w:t xml:space="preserve"> для детей с тяжёлыми нарушениями речи (ТНР) в 1 ОУ в возрасте </w:t>
      </w:r>
      <w:r>
        <w:rPr>
          <w:rFonts w:ascii="Times New Roman" w:hAnsi="Times New Roman"/>
          <w:sz w:val="28"/>
          <w:szCs w:val="28"/>
          <w:u w:val="single"/>
        </w:rPr>
        <w:t>с 4 до 5 лет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«Меч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а» (1 группа в количестве  20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>15 групп  компенсирующей направленности</w:t>
      </w:r>
      <w:r>
        <w:rPr>
          <w:rFonts w:ascii="Times New Roman" w:hAnsi="Times New Roman"/>
          <w:sz w:val="28"/>
          <w:szCs w:val="28"/>
        </w:rPr>
        <w:t xml:space="preserve"> для детей с </w:t>
      </w:r>
      <w:proofErr w:type="gramStart"/>
      <w:r>
        <w:rPr>
          <w:rFonts w:ascii="Times New Roman" w:hAnsi="Times New Roman"/>
          <w:sz w:val="28"/>
          <w:szCs w:val="28"/>
        </w:rPr>
        <w:t>тяжёлыми</w:t>
      </w:r>
      <w:proofErr w:type="gramEnd"/>
      <w:r>
        <w:rPr>
          <w:rFonts w:ascii="Times New Roman" w:hAnsi="Times New Roman"/>
          <w:sz w:val="28"/>
          <w:szCs w:val="28"/>
        </w:rPr>
        <w:t xml:space="preserve"> нарушениями речи (ТНР) в 14 ОУ в возрасте </w:t>
      </w:r>
      <w:r>
        <w:rPr>
          <w:rFonts w:ascii="Times New Roman" w:hAnsi="Times New Roman"/>
          <w:sz w:val="28"/>
          <w:szCs w:val="28"/>
          <w:u w:val="single"/>
        </w:rPr>
        <w:t>с 5 до 6 лет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№ 4 «Полянка» (1 группа в количестве    15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№9 «Золотой ключик» (1 группа в ко</w:t>
      </w:r>
      <w:r>
        <w:rPr>
          <w:rFonts w:ascii="Times New Roman" w:hAnsi="Times New Roman"/>
          <w:sz w:val="28"/>
          <w:szCs w:val="28"/>
        </w:rPr>
        <w:t>личестве  15  человек),</w:t>
      </w:r>
    </w:p>
    <w:p w:rsidR="00D07993" w:rsidRPr="00B826BA" w:rsidRDefault="00B826BA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№14 «Боровичок»  (1 группа в количестве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№ 15 «Солнышко» (1 группа в количестве   14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>- № 16 «Былина» (2 группы в количестве   30 человек),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 № 18 «Росинка» (1 группа в количестве 15 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№ 20 </w:t>
      </w:r>
      <w:r>
        <w:rPr>
          <w:rFonts w:ascii="Times New Roman" w:hAnsi="Times New Roman"/>
          <w:sz w:val="28"/>
          <w:szCs w:val="28"/>
        </w:rPr>
        <w:t>«Сказка» (1 группа в количестве 15 человека),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-№21 «Ладушки» (1 группа в количестве 14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№23 «Родничок» (1 группа в количестве 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- № 25 «Ягодка» (1 группа в количестве 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«Берёзка» (1 группа в количестве 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Петушок» (1 группа  в количестве   11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«Ивушка» (1 группа в количестве   15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«Мечта» (1 группа в количестве   20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 xml:space="preserve"> 15 групп  компенсирующей направленности</w:t>
      </w:r>
      <w:r>
        <w:rPr>
          <w:rFonts w:ascii="Times New Roman" w:hAnsi="Times New Roman"/>
          <w:sz w:val="28"/>
          <w:szCs w:val="28"/>
        </w:rPr>
        <w:t xml:space="preserve"> для детей с тяжёлыми нарушениями речи (ТНР) в 14 ОУ в возрасте </w:t>
      </w:r>
      <w:r>
        <w:rPr>
          <w:rFonts w:ascii="Times New Roman" w:hAnsi="Times New Roman"/>
          <w:sz w:val="28"/>
          <w:szCs w:val="28"/>
          <w:u w:val="single"/>
        </w:rPr>
        <w:t>с 6 до 7 лет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 № 1 «Ласточка»  (1 группа в количестве 22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№ 4 «Полянка» (1 группа в количестве    18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 9 «Золотой ключик» (2 группы в количестве  37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 15 «Солнышко» (1 группа в количестве   17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 16 «Былин</w:t>
      </w:r>
      <w:r>
        <w:rPr>
          <w:rFonts w:ascii="Times New Roman" w:hAnsi="Times New Roman"/>
          <w:sz w:val="28"/>
          <w:szCs w:val="28"/>
        </w:rPr>
        <w:t xml:space="preserve">а» (1 группа в количестве   16 человек),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№ 18 «Росинка» (1 группа в количестве 15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 19 «Земляничка» (1 группа в количестве   17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№ 20 «Сказка» (1 группа в количестве 21 человек), 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№23 «Родничок» (1 группа в количестве  22 чело</w:t>
      </w:r>
      <w:r>
        <w:rPr>
          <w:rFonts w:ascii="Times New Roman" w:hAnsi="Times New Roman"/>
          <w:sz w:val="28"/>
          <w:szCs w:val="28"/>
        </w:rPr>
        <w:t>века),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№ 25 «Ягодка» (1 группа в количестве 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«Ивушка» (1 группа в количестве   17 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/>
          <w:sz w:val="28"/>
          <w:szCs w:val="28"/>
        </w:rPr>
        <w:t>» (1 группа в количестве 15 человек),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«Петушок» (1 группа в количестве   16  человек),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 «Мечта» (1 группа в количестве   20  человек</w:t>
      </w:r>
      <w:r>
        <w:rPr>
          <w:rFonts w:ascii="Times New Roman" w:hAnsi="Times New Roman"/>
          <w:sz w:val="28"/>
          <w:szCs w:val="28"/>
        </w:rPr>
        <w:t>),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1.4. скомплектовать </w:t>
      </w:r>
      <w:r>
        <w:rPr>
          <w:rFonts w:ascii="Times New Roman" w:hAnsi="Times New Roman"/>
          <w:b/>
          <w:bCs/>
          <w:sz w:val="28"/>
          <w:szCs w:val="28"/>
        </w:rPr>
        <w:t>3 группы</w:t>
      </w:r>
      <w:r>
        <w:rPr>
          <w:rFonts w:ascii="Times New Roman" w:hAnsi="Times New Roman"/>
          <w:sz w:val="28"/>
          <w:szCs w:val="28"/>
        </w:rPr>
        <w:t xml:space="preserve">  компенсирующей направленности для детей с задержкой психического развития в 3 ОУ: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 № 1 «Ласточка»  (1 группа в количестве 16  человек) в возрасте 5-7 лет;</w:t>
      </w:r>
    </w:p>
    <w:p w:rsidR="00D07993" w:rsidRPr="00B826BA" w:rsidRDefault="00B826BA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№ 13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Дельфинчик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 (1 группа в количестве  15  человек) в возрасте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4-7 лет;</w:t>
      </w:r>
    </w:p>
    <w:p w:rsidR="00D07993" w:rsidRDefault="00B826BA">
      <w:pPr>
        <w:spacing w:line="360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№ 19 «Земляничка» (1 группа  в количестве    11  человек)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возрасте с 4-7 лет.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1.5. скомплектовать в МБДОУ детском саду № 21 «Ладушки» - </w:t>
      </w:r>
      <w:r>
        <w:rPr>
          <w:rFonts w:ascii="Times New Roman" w:hAnsi="Times New Roman"/>
          <w:b/>
          <w:sz w:val="28"/>
          <w:szCs w:val="28"/>
        </w:rPr>
        <w:t>1 группу  для детей с нарушением зрения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количестве 9 человек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возрасте от 3-7 лет.    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1.6. скомплек</w:t>
      </w:r>
      <w:r>
        <w:rPr>
          <w:rFonts w:ascii="Times New Roman" w:hAnsi="Times New Roman"/>
          <w:sz w:val="28"/>
          <w:szCs w:val="28"/>
        </w:rPr>
        <w:t xml:space="preserve">товать </w:t>
      </w:r>
      <w:r>
        <w:rPr>
          <w:rFonts w:ascii="Times New Roman" w:hAnsi="Times New Roman"/>
          <w:b/>
          <w:sz w:val="28"/>
          <w:szCs w:val="28"/>
        </w:rPr>
        <w:t xml:space="preserve"> 5 групп</w:t>
      </w:r>
      <w:r>
        <w:rPr>
          <w:rFonts w:ascii="Times New Roman" w:hAnsi="Times New Roman"/>
          <w:b/>
          <w:sz w:val="28"/>
          <w:szCs w:val="28"/>
        </w:rPr>
        <w:t xml:space="preserve">  комбинированной направленности </w:t>
      </w:r>
      <w:r>
        <w:rPr>
          <w:rFonts w:ascii="Times New Roman" w:hAnsi="Times New Roman"/>
          <w:sz w:val="28"/>
          <w:szCs w:val="28"/>
        </w:rPr>
        <w:t>в 4 ОУ: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ЦРР № 7 (2 группы) в возрасте с 5-6 лет,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№ 12 «Светлячок» 1 разновозрастную группу в количестве в возрасте с 4-6 лет,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>- «Берёзка» 1 группа  в возрасте 6-7 лет,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«Петушок» 1 группа в возрасте 5-7 </w:t>
      </w:r>
      <w:r>
        <w:rPr>
          <w:rFonts w:ascii="Times New Roman" w:hAnsi="Times New Roman"/>
          <w:sz w:val="28"/>
          <w:szCs w:val="28"/>
        </w:rPr>
        <w:t>лет.</w:t>
      </w: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Руководителям данных ОУ: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2.1.создать условия для определения детей в группы компенсирующей и комбинированной направленности    в соответствии с возрастом и диагнозом воспитанников, издать приказы по ОУ, заключить договора об образовании  </w:t>
      </w:r>
      <w:r>
        <w:rPr>
          <w:rFonts w:ascii="Times New Roman" w:hAnsi="Times New Roman"/>
          <w:sz w:val="28"/>
          <w:szCs w:val="28"/>
        </w:rPr>
        <w:t>с родителями (законными представителями) в соответствии со спецификой работы групп.</w:t>
      </w:r>
    </w:p>
    <w:p w:rsidR="00D07993" w:rsidRDefault="00B826BA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3.Заведующим ОУ внести изменения в штатное расписание  с 01.09.2019 года.</w:t>
      </w:r>
    </w:p>
    <w:p w:rsidR="00D07993" w:rsidRDefault="00B826B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Методисту – организатору ИМЦ Е.К. Лавриной</w:t>
      </w:r>
      <w:r>
        <w:rPr>
          <w:rFonts w:ascii="Times New Roman" w:hAnsi="Times New Roman"/>
          <w:sz w:val="28"/>
          <w:szCs w:val="28"/>
        </w:rPr>
        <w:t>:</w:t>
      </w:r>
    </w:p>
    <w:p w:rsidR="00D07993" w:rsidRDefault="00B826BA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4.1. обеспечить наличие в ОУ заключений территориал</w:t>
      </w:r>
      <w:r>
        <w:rPr>
          <w:rFonts w:ascii="Times New Roman" w:hAnsi="Times New Roman"/>
          <w:sz w:val="28"/>
          <w:szCs w:val="28"/>
        </w:rPr>
        <w:t xml:space="preserve">ьной </w:t>
      </w:r>
      <w:proofErr w:type="spellStart"/>
      <w:r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Бор.</w:t>
      </w:r>
    </w:p>
    <w:p w:rsidR="00D07993" w:rsidRDefault="00B826BA">
      <w:pPr>
        <w:spacing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начальника Т.А.Буренину.</w:t>
      </w:r>
    </w:p>
    <w:p w:rsidR="00D07993" w:rsidRDefault="00D0799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7993" w:rsidRDefault="00D0799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07993" w:rsidRDefault="00B826BA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Л.А. Алексеева</w:t>
      </w:r>
    </w:p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/>
    <w:p w:rsidR="00D07993" w:rsidRDefault="00D07993">
      <w:bookmarkStart w:id="0" w:name="row2241200028311822"/>
      <w:bookmarkStart w:id="1" w:name="search-results"/>
      <w:bookmarkEnd w:id="0"/>
      <w:bookmarkEnd w:id="1"/>
    </w:p>
    <w:p w:rsidR="00D07993" w:rsidRDefault="00D07993">
      <w:pPr>
        <w:rPr>
          <w:sz w:val="4"/>
          <w:szCs w:val="4"/>
        </w:rPr>
      </w:pPr>
      <w:bookmarkStart w:id="2" w:name="row2241200028310464"/>
      <w:bookmarkStart w:id="3" w:name="search-results4"/>
      <w:bookmarkEnd w:id="2"/>
      <w:bookmarkEnd w:id="3"/>
    </w:p>
    <w:p w:rsidR="00D07993" w:rsidRDefault="00D07993">
      <w:pPr>
        <w:rPr>
          <w:sz w:val="4"/>
          <w:szCs w:val="4"/>
        </w:rPr>
      </w:pPr>
      <w:bookmarkStart w:id="4" w:name="row2241200028303900"/>
      <w:bookmarkStart w:id="5" w:name="search-results6"/>
      <w:bookmarkEnd w:id="4"/>
      <w:bookmarkEnd w:id="5"/>
    </w:p>
    <w:p w:rsidR="00D07993" w:rsidRDefault="00D07993">
      <w:pPr>
        <w:rPr>
          <w:sz w:val="4"/>
          <w:szCs w:val="4"/>
        </w:rPr>
      </w:pPr>
      <w:bookmarkStart w:id="6" w:name="row2241200028271569"/>
      <w:bookmarkStart w:id="7" w:name="search-results8"/>
      <w:bookmarkEnd w:id="6"/>
      <w:bookmarkEnd w:id="7"/>
    </w:p>
    <w:p w:rsidR="00D07993" w:rsidRDefault="00D07993">
      <w:pPr>
        <w:rPr>
          <w:sz w:val="4"/>
          <w:szCs w:val="4"/>
        </w:rPr>
      </w:pPr>
      <w:bookmarkStart w:id="8" w:name="row2241200028252291"/>
      <w:bookmarkStart w:id="9" w:name="search-results10"/>
      <w:bookmarkEnd w:id="8"/>
      <w:bookmarkEnd w:id="9"/>
    </w:p>
    <w:p w:rsidR="00D07993" w:rsidRDefault="00D07993">
      <w:pPr>
        <w:rPr>
          <w:sz w:val="4"/>
          <w:szCs w:val="4"/>
        </w:rPr>
      </w:pPr>
      <w:bookmarkStart w:id="10" w:name="row2241200028257037"/>
      <w:bookmarkStart w:id="11" w:name="search-results12"/>
      <w:bookmarkEnd w:id="10"/>
      <w:bookmarkEnd w:id="11"/>
    </w:p>
    <w:p w:rsidR="00D07993" w:rsidRDefault="00D07993">
      <w:pPr>
        <w:rPr>
          <w:sz w:val="4"/>
          <w:szCs w:val="4"/>
        </w:rPr>
      </w:pPr>
      <w:bookmarkStart w:id="12" w:name="row2241200028255771"/>
      <w:bookmarkStart w:id="13" w:name="search-results14"/>
      <w:bookmarkEnd w:id="12"/>
      <w:bookmarkEnd w:id="13"/>
    </w:p>
    <w:p w:rsidR="00D07993" w:rsidRDefault="00D07993">
      <w:pPr>
        <w:rPr>
          <w:sz w:val="4"/>
          <w:szCs w:val="4"/>
        </w:rPr>
      </w:pPr>
      <w:bookmarkStart w:id="14" w:name="row2241200028221741"/>
      <w:bookmarkStart w:id="15" w:name="search-results16"/>
      <w:bookmarkEnd w:id="14"/>
      <w:bookmarkEnd w:id="15"/>
    </w:p>
    <w:p w:rsidR="00D07993" w:rsidRDefault="00D07993">
      <w:pPr>
        <w:rPr>
          <w:sz w:val="4"/>
          <w:szCs w:val="4"/>
        </w:rPr>
      </w:pPr>
      <w:bookmarkStart w:id="16" w:name="row2241200028198439"/>
      <w:bookmarkStart w:id="17" w:name="search-results18"/>
      <w:bookmarkEnd w:id="16"/>
      <w:bookmarkEnd w:id="17"/>
    </w:p>
    <w:p w:rsidR="00D07993" w:rsidRDefault="00D07993">
      <w:pPr>
        <w:rPr>
          <w:sz w:val="4"/>
          <w:szCs w:val="4"/>
        </w:rPr>
      </w:pPr>
      <w:bookmarkStart w:id="18" w:name="row2241200028183443"/>
      <w:bookmarkStart w:id="19" w:name="search-results20"/>
      <w:bookmarkEnd w:id="18"/>
      <w:bookmarkEnd w:id="19"/>
    </w:p>
    <w:p w:rsidR="00D07993" w:rsidRDefault="00D07993">
      <w:pPr>
        <w:rPr>
          <w:sz w:val="4"/>
          <w:szCs w:val="4"/>
        </w:rPr>
      </w:pPr>
      <w:bookmarkStart w:id="20" w:name="row2241200028182761"/>
      <w:bookmarkStart w:id="21" w:name="search-results22"/>
      <w:bookmarkEnd w:id="20"/>
      <w:bookmarkEnd w:id="21"/>
    </w:p>
    <w:p w:rsidR="00D07993" w:rsidRDefault="00D07993">
      <w:pPr>
        <w:rPr>
          <w:sz w:val="4"/>
          <w:szCs w:val="4"/>
        </w:rPr>
      </w:pPr>
      <w:bookmarkStart w:id="22" w:name="row2241200028169723"/>
      <w:bookmarkStart w:id="23" w:name="search-results24"/>
      <w:bookmarkEnd w:id="22"/>
      <w:bookmarkEnd w:id="23"/>
    </w:p>
    <w:p w:rsidR="00D07993" w:rsidRDefault="00D07993">
      <w:pPr>
        <w:rPr>
          <w:sz w:val="4"/>
          <w:szCs w:val="4"/>
        </w:rPr>
      </w:pPr>
      <w:bookmarkStart w:id="24" w:name="row2241200028141075"/>
      <w:bookmarkStart w:id="25" w:name="search-results26"/>
      <w:bookmarkEnd w:id="24"/>
      <w:bookmarkEnd w:id="25"/>
    </w:p>
    <w:p w:rsidR="00D07993" w:rsidRDefault="00D07993">
      <w:pPr>
        <w:rPr>
          <w:sz w:val="4"/>
          <w:szCs w:val="4"/>
        </w:rPr>
      </w:pPr>
      <w:bookmarkStart w:id="26" w:name="row2241200028162770"/>
      <w:bookmarkStart w:id="27" w:name="search-results28"/>
      <w:bookmarkEnd w:id="26"/>
      <w:bookmarkEnd w:id="27"/>
    </w:p>
    <w:p w:rsidR="00D07993" w:rsidRDefault="00D07993">
      <w:pPr>
        <w:rPr>
          <w:sz w:val="4"/>
          <w:szCs w:val="4"/>
        </w:rPr>
      </w:pPr>
      <w:bookmarkStart w:id="28" w:name="row2241200028128167"/>
      <w:bookmarkStart w:id="29" w:name="search-results30"/>
      <w:bookmarkEnd w:id="28"/>
      <w:bookmarkEnd w:id="29"/>
    </w:p>
    <w:p w:rsidR="00D07993" w:rsidRDefault="00D07993">
      <w:pPr>
        <w:rPr>
          <w:sz w:val="4"/>
          <w:szCs w:val="4"/>
        </w:rPr>
      </w:pPr>
      <w:bookmarkStart w:id="30" w:name="row2241200028078075"/>
      <w:bookmarkStart w:id="31" w:name="search-results32"/>
      <w:bookmarkEnd w:id="30"/>
      <w:bookmarkEnd w:id="31"/>
    </w:p>
    <w:p w:rsidR="00D07993" w:rsidRDefault="00D07993">
      <w:pPr>
        <w:rPr>
          <w:sz w:val="4"/>
          <w:szCs w:val="4"/>
        </w:rPr>
      </w:pPr>
      <w:bookmarkStart w:id="32" w:name="row2241200028113432"/>
      <w:bookmarkStart w:id="33" w:name="search-results34"/>
      <w:bookmarkEnd w:id="32"/>
      <w:bookmarkEnd w:id="33"/>
    </w:p>
    <w:p w:rsidR="00D07993" w:rsidRDefault="00D07993">
      <w:pPr>
        <w:rPr>
          <w:sz w:val="4"/>
          <w:szCs w:val="4"/>
        </w:rPr>
      </w:pPr>
      <w:bookmarkStart w:id="34" w:name="row2241200028087437"/>
      <w:bookmarkStart w:id="35" w:name="search-results36"/>
      <w:bookmarkEnd w:id="34"/>
      <w:bookmarkEnd w:id="35"/>
    </w:p>
    <w:p w:rsidR="00D07993" w:rsidRDefault="00D07993">
      <w:pPr>
        <w:rPr>
          <w:sz w:val="4"/>
          <w:szCs w:val="4"/>
        </w:rPr>
      </w:pPr>
      <w:bookmarkStart w:id="36" w:name="row2241200027927537"/>
      <w:bookmarkStart w:id="37" w:name="search-results38"/>
      <w:bookmarkEnd w:id="36"/>
      <w:bookmarkEnd w:id="37"/>
    </w:p>
    <w:p w:rsidR="00D07993" w:rsidRDefault="00D07993">
      <w:pPr>
        <w:rPr>
          <w:sz w:val="4"/>
          <w:szCs w:val="4"/>
        </w:rPr>
      </w:pPr>
      <w:bookmarkStart w:id="38" w:name="row2241200027896502"/>
      <w:bookmarkStart w:id="39" w:name="search-results40"/>
      <w:bookmarkEnd w:id="38"/>
      <w:bookmarkEnd w:id="39"/>
    </w:p>
    <w:p w:rsidR="00D07993" w:rsidRDefault="00D07993">
      <w:pPr>
        <w:rPr>
          <w:sz w:val="4"/>
          <w:szCs w:val="4"/>
        </w:rPr>
      </w:pPr>
      <w:bookmarkStart w:id="40" w:name="row2241200027905433"/>
      <w:bookmarkStart w:id="41" w:name="search-results42"/>
      <w:bookmarkEnd w:id="40"/>
      <w:bookmarkEnd w:id="41"/>
    </w:p>
    <w:p w:rsidR="00D07993" w:rsidRDefault="00D07993">
      <w:pPr>
        <w:rPr>
          <w:sz w:val="4"/>
          <w:szCs w:val="4"/>
        </w:rPr>
      </w:pPr>
      <w:bookmarkStart w:id="42" w:name="row2241200027881708"/>
      <w:bookmarkStart w:id="43" w:name="search-results44"/>
      <w:bookmarkEnd w:id="42"/>
      <w:bookmarkEnd w:id="43"/>
    </w:p>
    <w:p w:rsidR="00D07993" w:rsidRDefault="00D07993">
      <w:pPr>
        <w:rPr>
          <w:sz w:val="4"/>
          <w:szCs w:val="4"/>
        </w:rPr>
      </w:pPr>
      <w:bookmarkStart w:id="44" w:name="row2241200027611825"/>
      <w:bookmarkStart w:id="45" w:name="search-results46"/>
      <w:bookmarkEnd w:id="44"/>
      <w:bookmarkEnd w:id="45"/>
    </w:p>
    <w:p w:rsidR="00D07993" w:rsidRDefault="00D07993">
      <w:pPr>
        <w:rPr>
          <w:sz w:val="4"/>
          <w:szCs w:val="4"/>
        </w:rPr>
      </w:pPr>
      <w:bookmarkStart w:id="46" w:name="row2241200027484564"/>
      <w:bookmarkStart w:id="47" w:name="search-results48"/>
      <w:bookmarkEnd w:id="46"/>
      <w:bookmarkEnd w:id="47"/>
    </w:p>
    <w:p w:rsidR="00D07993" w:rsidRDefault="00D07993">
      <w:pPr>
        <w:rPr>
          <w:sz w:val="4"/>
          <w:szCs w:val="4"/>
        </w:rPr>
      </w:pPr>
      <w:bookmarkStart w:id="48" w:name="row2241200027477065"/>
      <w:bookmarkStart w:id="49" w:name="search-results50"/>
      <w:bookmarkEnd w:id="48"/>
      <w:bookmarkEnd w:id="49"/>
    </w:p>
    <w:p w:rsidR="00D07993" w:rsidRDefault="00D07993"/>
    <w:p w:rsidR="00D07993" w:rsidRDefault="00D07993">
      <w:pPr>
        <w:rPr>
          <w:sz w:val="4"/>
          <w:szCs w:val="4"/>
        </w:rPr>
      </w:pPr>
      <w:bookmarkStart w:id="50" w:name="row2241200026744042"/>
      <w:bookmarkStart w:id="51" w:name="search-results60"/>
      <w:bookmarkEnd w:id="50"/>
      <w:bookmarkEnd w:id="51"/>
    </w:p>
    <w:p w:rsidR="00D07993" w:rsidRDefault="00D07993">
      <w:pPr>
        <w:rPr>
          <w:sz w:val="4"/>
          <w:szCs w:val="4"/>
        </w:rPr>
      </w:pPr>
      <w:bookmarkStart w:id="52" w:name="row2241200026299653"/>
      <w:bookmarkStart w:id="53" w:name="search-results62"/>
      <w:bookmarkEnd w:id="52"/>
      <w:bookmarkEnd w:id="53"/>
    </w:p>
    <w:p w:rsidR="00D07993" w:rsidRDefault="00D07993">
      <w:pPr>
        <w:rPr>
          <w:sz w:val="4"/>
          <w:szCs w:val="4"/>
        </w:rPr>
      </w:pPr>
      <w:bookmarkStart w:id="54" w:name="row2241200026087582"/>
      <w:bookmarkStart w:id="55" w:name="search-results64"/>
      <w:bookmarkEnd w:id="54"/>
      <w:bookmarkEnd w:id="55"/>
    </w:p>
    <w:p w:rsidR="00D07993" w:rsidRDefault="00D07993">
      <w:pPr>
        <w:rPr>
          <w:sz w:val="4"/>
          <w:szCs w:val="4"/>
        </w:rPr>
      </w:pPr>
      <w:bookmarkStart w:id="56" w:name="row2241200026189744"/>
      <w:bookmarkStart w:id="57" w:name="search-results66"/>
      <w:bookmarkEnd w:id="56"/>
      <w:bookmarkEnd w:id="57"/>
    </w:p>
    <w:p w:rsidR="00D07993" w:rsidRDefault="00D07993">
      <w:pPr>
        <w:rPr>
          <w:sz w:val="4"/>
          <w:szCs w:val="4"/>
        </w:rPr>
      </w:pPr>
      <w:bookmarkStart w:id="58" w:name="row2241200025979299"/>
      <w:bookmarkStart w:id="59" w:name="search-results68"/>
      <w:bookmarkEnd w:id="58"/>
      <w:bookmarkEnd w:id="59"/>
    </w:p>
    <w:p w:rsidR="00D07993" w:rsidRDefault="00D07993">
      <w:pPr>
        <w:rPr>
          <w:sz w:val="4"/>
          <w:szCs w:val="4"/>
        </w:rPr>
      </w:pPr>
      <w:bookmarkStart w:id="60" w:name="row2241200025557314"/>
      <w:bookmarkStart w:id="61" w:name="search-results70"/>
      <w:bookmarkEnd w:id="60"/>
      <w:bookmarkEnd w:id="61"/>
    </w:p>
    <w:p w:rsidR="00D07993" w:rsidRDefault="00D07993">
      <w:pPr>
        <w:rPr>
          <w:sz w:val="4"/>
          <w:szCs w:val="4"/>
        </w:rPr>
      </w:pPr>
      <w:bookmarkStart w:id="62" w:name="row2241200025136733"/>
      <w:bookmarkStart w:id="63" w:name="search-results72"/>
      <w:bookmarkEnd w:id="62"/>
      <w:bookmarkEnd w:id="63"/>
    </w:p>
    <w:p w:rsidR="00D07993" w:rsidRDefault="00D07993">
      <w:pPr>
        <w:rPr>
          <w:sz w:val="4"/>
          <w:szCs w:val="4"/>
        </w:rPr>
      </w:pPr>
      <w:bookmarkStart w:id="64" w:name="row2241200024975798"/>
      <w:bookmarkStart w:id="65" w:name="search-results74"/>
      <w:bookmarkEnd w:id="64"/>
      <w:bookmarkEnd w:id="65"/>
    </w:p>
    <w:p w:rsidR="00D07993" w:rsidRDefault="00D07993">
      <w:pPr>
        <w:rPr>
          <w:sz w:val="4"/>
          <w:szCs w:val="4"/>
        </w:rPr>
      </w:pPr>
      <w:bookmarkStart w:id="66" w:name="row2241200024861843"/>
      <w:bookmarkStart w:id="67" w:name="search-results76"/>
      <w:bookmarkEnd w:id="66"/>
      <w:bookmarkEnd w:id="67"/>
    </w:p>
    <w:p w:rsidR="00D07993" w:rsidRDefault="00D07993">
      <w:pPr>
        <w:rPr>
          <w:sz w:val="4"/>
          <w:szCs w:val="4"/>
        </w:rPr>
      </w:pPr>
      <w:bookmarkStart w:id="68" w:name="row2241200024202465"/>
      <w:bookmarkStart w:id="69" w:name="search-results78"/>
      <w:bookmarkEnd w:id="68"/>
      <w:bookmarkEnd w:id="69"/>
    </w:p>
    <w:p w:rsidR="00D07993" w:rsidRDefault="00D07993">
      <w:pPr>
        <w:rPr>
          <w:sz w:val="4"/>
          <w:szCs w:val="4"/>
        </w:rPr>
      </w:pPr>
      <w:bookmarkStart w:id="70" w:name="row2241200023923805"/>
      <w:bookmarkStart w:id="71" w:name="search-results80"/>
      <w:bookmarkEnd w:id="70"/>
      <w:bookmarkEnd w:id="71"/>
    </w:p>
    <w:p w:rsidR="00D07993" w:rsidRDefault="00D07993">
      <w:pPr>
        <w:rPr>
          <w:sz w:val="4"/>
          <w:szCs w:val="4"/>
        </w:rPr>
      </w:pPr>
      <w:bookmarkStart w:id="72" w:name="row2241200023866080"/>
      <w:bookmarkStart w:id="73" w:name="search-results82"/>
      <w:bookmarkEnd w:id="72"/>
      <w:bookmarkEnd w:id="73"/>
    </w:p>
    <w:p w:rsidR="00D07993" w:rsidRDefault="00D07993">
      <w:pPr>
        <w:rPr>
          <w:sz w:val="4"/>
          <w:szCs w:val="4"/>
        </w:rPr>
      </w:pPr>
      <w:bookmarkStart w:id="74" w:name="row2241200023781841"/>
      <w:bookmarkStart w:id="75" w:name="search-results84"/>
      <w:bookmarkEnd w:id="74"/>
      <w:bookmarkEnd w:id="75"/>
    </w:p>
    <w:p w:rsidR="00D07993" w:rsidRDefault="00D07993">
      <w:pPr>
        <w:rPr>
          <w:sz w:val="4"/>
          <w:szCs w:val="4"/>
        </w:rPr>
      </w:pPr>
      <w:bookmarkStart w:id="76" w:name="row2241200023709237"/>
      <w:bookmarkStart w:id="77" w:name="search-results86"/>
      <w:bookmarkEnd w:id="76"/>
      <w:bookmarkEnd w:id="77"/>
    </w:p>
    <w:p w:rsidR="00D07993" w:rsidRDefault="00D07993">
      <w:pPr>
        <w:rPr>
          <w:sz w:val="4"/>
          <w:szCs w:val="4"/>
        </w:rPr>
      </w:pPr>
      <w:bookmarkStart w:id="78" w:name="row2241200023534468"/>
      <w:bookmarkStart w:id="79" w:name="search-results88"/>
      <w:bookmarkEnd w:id="78"/>
      <w:bookmarkEnd w:id="79"/>
    </w:p>
    <w:p w:rsidR="00D07993" w:rsidRDefault="00D07993">
      <w:pPr>
        <w:rPr>
          <w:sz w:val="4"/>
          <w:szCs w:val="4"/>
        </w:rPr>
      </w:pPr>
      <w:bookmarkStart w:id="80" w:name="row2241200023124567"/>
      <w:bookmarkStart w:id="81" w:name="search-results90"/>
      <w:bookmarkEnd w:id="80"/>
      <w:bookmarkEnd w:id="81"/>
    </w:p>
    <w:p w:rsidR="00D07993" w:rsidRDefault="00D07993">
      <w:pPr>
        <w:rPr>
          <w:sz w:val="4"/>
          <w:szCs w:val="4"/>
        </w:rPr>
      </w:pPr>
      <w:bookmarkStart w:id="82" w:name="row2241200022738350"/>
      <w:bookmarkStart w:id="83" w:name="search-results92"/>
      <w:bookmarkEnd w:id="82"/>
      <w:bookmarkEnd w:id="83"/>
    </w:p>
    <w:p w:rsidR="00D07993" w:rsidRDefault="00D07993">
      <w:pPr>
        <w:rPr>
          <w:sz w:val="4"/>
          <w:szCs w:val="4"/>
        </w:rPr>
      </w:pPr>
      <w:bookmarkStart w:id="84" w:name="row2241200022664026"/>
      <w:bookmarkStart w:id="85" w:name="search-results94"/>
      <w:bookmarkEnd w:id="84"/>
      <w:bookmarkEnd w:id="85"/>
    </w:p>
    <w:p w:rsidR="00D07993" w:rsidRDefault="00D07993">
      <w:pPr>
        <w:rPr>
          <w:sz w:val="4"/>
          <w:szCs w:val="4"/>
        </w:rPr>
      </w:pPr>
      <w:bookmarkStart w:id="86" w:name="row2241200022535091"/>
      <w:bookmarkStart w:id="87" w:name="search-results96"/>
      <w:bookmarkEnd w:id="86"/>
      <w:bookmarkEnd w:id="87"/>
    </w:p>
    <w:p w:rsidR="00D07993" w:rsidRDefault="00D07993">
      <w:pPr>
        <w:rPr>
          <w:sz w:val="4"/>
          <w:szCs w:val="4"/>
        </w:rPr>
      </w:pPr>
      <w:bookmarkStart w:id="88" w:name="row2241200022523280"/>
      <w:bookmarkStart w:id="89" w:name="search-results98"/>
      <w:bookmarkEnd w:id="88"/>
      <w:bookmarkEnd w:id="89"/>
    </w:p>
    <w:p w:rsidR="00D07993" w:rsidRDefault="00D07993">
      <w:pPr>
        <w:rPr>
          <w:sz w:val="4"/>
          <w:szCs w:val="4"/>
        </w:rPr>
      </w:pPr>
      <w:bookmarkStart w:id="90" w:name="row2241200022408420"/>
      <w:bookmarkStart w:id="91" w:name="search-results100"/>
      <w:bookmarkEnd w:id="90"/>
      <w:bookmarkEnd w:id="91"/>
    </w:p>
    <w:p w:rsidR="00D07993" w:rsidRDefault="00D07993">
      <w:bookmarkStart w:id="92" w:name="row2241200022030135"/>
      <w:bookmarkStart w:id="93" w:name="search-results102"/>
      <w:bookmarkEnd w:id="92"/>
      <w:bookmarkEnd w:id="93"/>
    </w:p>
    <w:p w:rsidR="00D07993" w:rsidRDefault="00D07993">
      <w:pPr>
        <w:rPr>
          <w:sz w:val="4"/>
          <w:szCs w:val="4"/>
        </w:rPr>
      </w:pPr>
      <w:bookmarkStart w:id="94" w:name="row2241200021683758"/>
      <w:bookmarkStart w:id="95" w:name="search-results104"/>
      <w:bookmarkEnd w:id="94"/>
      <w:bookmarkEnd w:id="95"/>
    </w:p>
    <w:p w:rsidR="00D07993" w:rsidRDefault="00D07993">
      <w:pPr>
        <w:rPr>
          <w:sz w:val="4"/>
          <w:szCs w:val="4"/>
        </w:rPr>
      </w:pPr>
      <w:bookmarkStart w:id="96" w:name="row2241200021571749"/>
      <w:bookmarkStart w:id="97" w:name="search-results106"/>
      <w:bookmarkEnd w:id="96"/>
      <w:bookmarkEnd w:id="97"/>
    </w:p>
    <w:p w:rsidR="00D07993" w:rsidRDefault="00D07993">
      <w:pPr>
        <w:rPr>
          <w:sz w:val="4"/>
          <w:szCs w:val="4"/>
        </w:rPr>
      </w:pPr>
      <w:bookmarkStart w:id="98" w:name="row2241200021509041"/>
      <w:bookmarkStart w:id="99" w:name="search-results108"/>
      <w:bookmarkEnd w:id="98"/>
      <w:bookmarkEnd w:id="99"/>
    </w:p>
    <w:p w:rsidR="00D07993" w:rsidRDefault="00D07993">
      <w:pPr>
        <w:rPr>
          <w:sz w:val="4"/>
          <w:szCs w:val="4"/>
        </w:rPr>
      </w:pPr>
      <w:bookmarkStart w:id="100" w:name="row2241200014704013"/>
      <w:bookmarkStart w:id="101" w:name="search-results110"/>
      <w:bookmarkEnd w:id="100"/>
      <w:bookmarkEnd w:id="101"/>
    </w:p>
    <w:p w:rsidR="00D07993" w:rsidRDefault="00D07993"/>
    <w:sectPr w:rsidR="00D07993" w:rsidSect="00D07993">
      <w:pgSz w:w="11906" w:h="16838"/>
      <w:pgMar w:top="426" w:right="850" w:bottom="709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993"/>
    <w:rsid w:val="00B826BA"/>
    <w:rsid w:val="00D0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06"/>
    <w:pPr>
      <w:suppressAutoHyphens/>
      <w:spacing w:line="240" w:lineRule="auto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C61F06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rsid w:val="00AF3579"/>
    <w:pPr>
      <w:outlineLvl w:val="1"/>
    </w:pPr>
  </w:style>
  <w:style w:type="paragraph" w:styleId="3">
    <w:name w:val="heading 3"/>
    <w:basedOn w:val="a0"/>
    <w:rsid w:val="00AF357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C61F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1"/>
    <w:semiHidden/>
    <w:qFormat/>
    <w:rsid w:val="00C61F0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0">
    <w:name w:val="Заголовок"/>
    <w:basedOn w:val="a"/>
    <w:next w:val="a5"/>
    <w:qFormat/>
    <w:rsid w:val="00AF35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semiHidden/>
    <w:unhideWhenUsed/>
    <w:rsid w:val="00C61F06"/>
    <w:pPr>
      <w:jc w:val="center"/>
    </w:pPr>
  </w:style>
  <w:style w:type="paragraph" w:styleId="a6">
    <w:name w:val="List"/>
    <w:basedOn w:val="a5"/>
    <w:rsid w:val="00AF3579"/>
    <w:rPr>
      <w:rFonts w:cs="Mangal"/>
    </w:rPr>
  </w:style>
  <w:style w:type="paragraph" w:styleId="a7">
    <w:name w:val="Title"/>
    <w:basedOn w:val="a"/>
    <w:rsid w:val="00D07993"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index heading"/>
    <w:basedOn w:val="a"/>
    <w:qFormat/>
    <w:rsid w:val="00AF3579"/>
    <w:pPr>
      <w:suppressLineNumbers/>
    </w:pPr>
    <w:rPr>
      <w:rFonts w:cs="Mangal"/>
    </w:rPr>
  </w:style>
  <w:style w:type="paragraph" w:customStyle="1" w:styleId="a9">
    <w:name w:val="Заглавие"/>
    <w:basedOn w:val="a0"/>
    <w:rsid w:val="00AF3579"/>
  </w:style>
  <w:style w:type="paragraph" w:styleId="aa">
    <w:name w:val="List Paragraph"/>
    <w:basedOn w:val="a"/>
    <w:uiPriority w:val="34"/>
    <w:qFormat/>
    <w:rsid w:val="00C61F06"/>
    <w:pPr>
      <w:ind w:left="720"/>
      <w:contextualSpacing/>
    </w:pPr>
  </w:style>
  <w:style w:type="paragraph" w:customStyle="1" w:styleId="ab">
    <w:name w:val="Блочная цитата"/>
    <w:basedOn w:val="a"/>
    <w:qFormat/>
    <w:rsid w:val="00AF3579"/>
  </w:style>
  <w:style w:type="paragraph" w:styleId="ac">
    <w:name w:val="Subtitle"/>
    <w:basedOn w:val="a0"/>
    <w:rsid w:val="00AF3579"/>
  </w:style>
  <w:style w:type="paragraph" w:customStyle="1" w:styleId="ad">
    <w:name w:val="Содержимое таблицы"/>
    <w:basedOn w:val="a"/>
    <w:qFormat/>
    <w:rsid w:val="00D07993"/>
  </w:style>
  <w:style w:type="paragraph" w:customStyle="1" w:styleId="ae">
    <w:name w:val="Заголовок таблицы"/>
    <w:basedOn w:val="ad"/>
    <w:qFormat/>
    <w:rsid w:val="00D079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DC8FB-6BAE-4558-9BFC-4211E9DD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636</Words>
  <Characters>3628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6</dc:creator>
  <cp:lastModifiedBy>USER</cp:lastModifiedBy>
  <cp:revision>134</cp:revision>
  <cp:lastPrinted>2019-08-29T08:46:00Z</cp:lastPrinted>
  <dcterms:created xsi:type="dcterms:W3CDTF">2016-06-06T12:06:00Z</dcterms:created>
  <dcterms:modified xsi:type="dcterms:W3CDTF">2019-09-06T10:08:00Z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