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themeColor="accent1" w:themeTint="33"/>
  <w:body>
    <w:p w:rsidR="00E960A5" w:rsidRPr="00E960A5" w:rsidRDefault="00E960A5" w:rsidP="00E960A5">
      <w:pPr>
        <w:jc w:val="center"/>
        <w:rPr>
          <w:rFonts w:ascii="Monotype Corsiva" w:hAnsi="Monotype Corsiva"/>
          <w:b/>
          <w:color w:val="FF0000"/>
          <w:sz w:val="32"/>
          <w:szCs w:val="32"/>
        </w:rPr>
      </w:pPr>
      <w:r w:rsidRPr="00E960A5">
        <w:rPr>
          <w:rFonts w:ascii="Monotype Corsiva" w:hAnsi="Monotype Corsiva"/>
          <w:b/>
          <w:color w:val="FF0000"/>
          <w:sz w:val="32"/>
          <w:szCs w:val="32"/>
        </w:rPr>
        <w:t xml:space="preserve">Консультация </w:t>
      </w:r>
      <w:r w:rsidRPr="00E960A5">
        <w:rPr>
          <w:rFonts w:ascii="Monotype Corsiva" w:hAnsi="Monotype Corsiva"/>
          <w:b/>
          <w:color w:val="FF0000"/>
          <w:sz w:val="32"/>
          <w:szCs w:val="32"/>
        </w:rPr>
        <w:tab/>
        <w:t>«Что такое здоровье или четыре аспекта здоровья»</w:t>
      </w:r>
    </w:p>
    <w:p w:rsidR="00E960A5" w:rsidRPr="00E960A5" w:rsidRDefault="00E960A5" w:rsidP="00E960A5">
      <w:pPr>
        <w:rPr>
          <w:rFonts w:ascii="Monotype Corsiva" w:hAnsi="Monotype Corsiva"/>
          <w:color w:val="385623" w:themeColor="accent6" w:themeShade="80"/>
          <w:sz w:val="24"/>
          <w:szCs w:val="24"/>
        </w:rPr>
      </w:pPr>
      <w:r w:rsidRPr="00E960A5">
        <w:rPr>
          <w:rFonts w:ascii="Monotype Corsiva" w:hAnsi="Monotype Corsiva"/>
          <w:color w:val="385623" w:themeColor="accent6" w:themeShade="80"/>
          <w:sz w:val="24"/>
          <w:szCs w:val="24"/>
        </w:rPr>
        <w:t>Цель: ознакомление</w:t>
      </w:r>
      <w:r w:rsidRPr="00E960A5">
        <w:rPr>
          <w:rFonts w:ascii="Monotype Corsiva" w:hAnsi="Monotype Corsiva"/>
          <w:color w:val="385623" w:themeColor="accent6" w:themeShade="80"/>
          <w:sz w:val="24"/>
          <w:szCs w:val="24"/>
        </w:rPr>
        <w:t xml:space="preserve"> педагогов с определением понятий и видов здоровья человека</w:t>
      </w:r>
      <w:r>
        <w:rPr>
          <w:rFonts w:ascii="Monotype Corsiva" w:hAnsi="Monotype Corsiva"/>
          <w:color w:val="385623" w:themeColor="accent6" w:themeShade="80"/>
          <w:sz w:val="24"/>
          <w:szCs w:val="24"/>
        </w:rPr>
        <w:t>.</w:t>
      </w:r>
      <w:bookmarkStart w:id="0" w:name="_GoBack"/>
      <w:bookmarkEnd w:id="0"/>
    </w:p>
    <w:p w:rsidR="00E960A5" w:rsidRDefault="00E960A5" w:rsidP="00E960A5">
      <w:pPr>
        <w:jc w:val="both"/>
        <w:rPr>
          <w:rFonts w:ascii="Comic Sans MS" w:hAnsi="Comic Sans MS"/>
        </w:rPr>
      </w:pPr>
      <w:r>
        <w:rPr>
          <w:rFonts w:ascii="Comic Sans MS" w:hAnsi="Comic Sans MS"/>
        </w:rPr>
        <w:t xml:space="preserve">             </w:t>
      </w:r>
      <w:r w:rsidRPr="00E960A5">
        <w:rPr>
          <w:rFonts w:ascii="Comic Sans MS" w:hAnsi="Comic Sans MS"/>
        </w:rPr>
        <w:t xml:space="preserve">Жизнь человека зависит от состояния здоровья организма и масштабов использования его психофизиологического потенциала. Все стороны человеческой жизни в широком диапазоне социального бытия, в конечном счете, определяется уровнем здоровья. </w:t>
      </w:r>
    </w:p>
    <w:p w:rsidR="00E960A5" w:rsidRPr="00E960A5" w:rsidRDefault="00E960A5" w:rsidP="00E960A5">
      <w:pPr>
        <w:rPr>
          <w:rFonts w:ascii="Comic Sans MS" w:hAnsi="Comic Sans MS"/>
        </w:rPr>
      </w:pPr>
      <w:r w:rsidRPr="00E960A5">
        <w:rPr>
          <w:rFonts w:ascii="Comic Sans MS" w:hAnsi="Comic Sans MS"/>
        </w:rPr>
        <w:t>Понятие здоровье - это состояние организма, при котором имеет место:</w:t>
      </w:r>
    </w:p>
    <w:p w:rsidR="00E960A5" w:rsidRPr="00E960A5" w:rsidRDefault="00E960A5" w:rsidP="00E960A5">
      <w:pPr>
        <w:rPr>
          <w:rFonts w:ascii="Comic Sans MS" w:hAnsi="Comic Sans MS"/>
        </w:rPr>
      </w:pPr>
      <w:r w:rsidRPr="00E960A5">
        <w:rPr>
          <w:rFonts w:ascii="Comic Sans MS" w:hAnsi="Comic Sans MS"/>
        </w:rPr>
        <w:t>· оптимальное функционирование всех органов и систем организма</w:t>
      </w:r>
    </w:p>
    <w:p w:rsidR="00E960A5" w:rsidRPr="00E960A5" w:rsidRDefault="00E960A5" w:rsidP="00E960A5">
      <w:pPr>
        <w:rPr>
          <w:rFonts w:ascii="Comic Sans MS" w:hAnsi="Comic Sans MS"/>
        </w:rPr>
      </w:pPr>
      <w:r w:rsidRPr="00E960A5">
        <w:rPr>
          <w:rFonts w:ascii="Comic Sans MS" w:hAnsi="Comic Sans MS"/>
        </w:rPr>
        <w:t>· высокая адаптация к внешним условиям среды;</w:t>
      </w:r>
    </w:p>
    <w:p w:rsidR="00E960A5" w:rsidRPr="00E960A5" w:rsidRDefault="00E960A5" w:rsidP="00E960A5">
      <w:pPr>
        <w:rPr>
          <w:rFonts w:ascii="Comic Sans MS" w:hAnsi="Comic Sans MS"/>
        </w:rPr>
      </w:pPr>
      <w:r w:rsidRPr="00E960A5">
        <w:rPr>
          <w:rFonts w:ascii="Comic Sans MS" w:hAnsi="Comic Sans MS"/>
        </w:rPr>
        <w:t>· отсутствие болезненных изменений.</w:t>
      </w:r>
    </w:p>
    <w:p w:rsidR="00E960A5" w:rsidRPr="00E960A5" w:rsidRDefault="00E960A5" w:rsidP="00E960A5">
      <w:pPr>
        <w:rPr>
          <w:rFonts w:ascii="Comic Sans MS" w:hAnsi="Comic Sans MS"/>
        </w:rPr>
      </w:pPr>
      <w:r w:rsidRPr="00E960A5">
        <w:rPr>
          <w:rFonts w:ascii="Comic Sans MS" w:hAnsi="Comic Sans MS"/>
        </w:rPr>
        <w:t>Таким образом, здоровье - это состояние полного физического, функционального и социального благополучия, а не только отсутствие болезни.</w:t>
      </w:r>
    </w:p>
    <w:p w:rsidR="00E960A5" w:rsidRPr="00E960A5" w:rsidRDefault="00E960A5" w:rsidP="00E960A5">
      <w:pPr>
        <w:rPr>
          <w:rFonts w:ascii="Comic Sans MS" w:hAnsi="Comic Sans MS"/>
        </w:rPr>
      </w:pPr>
      <w:r w:rsidRPr="00E960A5">
        <w:rPr>
          <w:rFonts w:ascii="Comic Sans MS" w:hAnsi="Comic Sans MS"/>
        </w:rPr>
        <w:t xml:space="preserve">Наука, изучающая здоровье - </w:t>
      </w:r>
      <w:proofErr w:type="spellStart"/>
      <w:r w:rsidRPr="00E960A5">
        <w:rPr>
          <w:rFonts w:ascii="Comic Sans MS" w:hAnsi="Comic Sans MS"/>
        </w:rPr>
        <w:t>валеология</w:t>
      </w:r>
      <w:proofErr w:type="spellEnd"/>
      <w:r w:rsidRPr="00E960A5">
        <w:rPr>
          <w:rFonts w:ascii="Comic Sans MS" w:hAnsi="Comic Sans MS"/>
        </w:rPr>
        <w:t xml:space="preserve">. Её основоположник И. </w:t>
      </w:r>
      <w:proofErr w:type="spellStart"/>
      <w:r w:rsidRPr="00E960A5">
        <w:rPr>
          <w:rFonts w:ascii="Comic Sans MS" w:hAnsi="Comic Sans MS"/>
        </w:rPr>
        <w:t>Брехман</w:t>
      </w:r>
      <w:proofErr w:type="spellEnd"/>
      <w:r w:rsidRPr="00E960A5">
        <w:rPr>
          <w:rFonts w:ascii="Comic Sans MS" w:hAnsi="Comic Sans MS"/>
        </w:rPr>
        <w:t>, выделял четыре аспекта здоровья:</w:t>
      </w:r>
    </w:p>
    <w:p w:rsidR="00E960A5" w:rsidRPr="00E960A5" w:rsidRDefault="00E960A5" w:rsidP="00E960A5">
      <w:pPr>
        <w:rPr>
          <w:rFonts w:ascii="Comic Sans MS" w:hAnsi="Comic Sans MS"/>
        </w:rPr>
      </w:pPr>
      <w:r w:rsidRPr="00E960A5">
        <w:rPr>
          <w:rFonts w:ascii="Comic Sans MS" w:hAnsi="Comic Sans MS"/>
        </w:rPr>
        <w:t>· соматическое здоровье - сфера биологии и медицины;</w:t>
      </w:r>
    </w:p>
    <w:p w:rsidR="00E960A5" w:rsidRPr="00E960A5" w:rsidRDefault="00E960A5" w:rsidP="00E960A5">
      <w:pPr>
        <w:rPr>
          <w:rFonts w:ascii="Comic Sans MS" w:hAnsi="Comic Sans MS"/>
        </w:rPr>
      </w:pPr>
      <w:r w:rsidRPr="00E960A5">
        <w:rPr>
          <w:rFonts w:ascii="Comic Sans MS" w:hAnsi="Comic Sans MS"/>
        </w:rPr>
        <w:t>· физическое здоровье - сфера физической культуры и спорта;</w:t>
      </w:r>
    </w:p>
    <w:p w:rsidR="00E960A5" w:rsidRPr="00E960A5" w:rsidRDefault="00E960A5" w:rsidP="00E960A5">
      <w:pPr>
        <w:rPr>
          <w:rFonts w:ascii="Comic Sans MS" w:hAnsi="Comic Sans MS"/>
        </w:rPr>
      </w:pPr>
      <w:r w:rsidRPr="00E960A5">
        <w:rPr>
          <w:rFonts w:ascii="Comic Sans MS" w:hAnsi="Comic Sans MS"/>
        </w:rPr>
        <w:t>· психическое здоровье - область применения психологических мероприятий;</w:t>
      </w:r>
    </w:p>
    <w:p w:rsidR="00E960A5" w:rsidRPr="00E960A5" w:rsidRDefault="00E960A5" w:rsidP="00E960A5">
      <w:pPr>
        <w:rPr>
          <w:rFonts w:ascii="Comic Sans MS" w:hAnsi="Comic Sans MS"/>
        </w:rPr>
      </w:pPr>
      <w:r w:rsidRPr="00E960A5">
        <w:rPr>
          <w:rFonts w:ascii="Comic Sans MS" w:hAnsi="Comic Sans MS"/>
        </w:rPr>
        <w:t>· нравственное здоровье - формирование нравственных качеств;</w:t>
      </w:r>
    </w:p>
    <w:p w:rsidR="00E960A5" w:rsidRPr="00E960A5" w:rsidRDefault="00E960A5" w:rsidP="00E960A5">
      <w:pPr>
        <w:rPr>
          <w:rFonts w:ascii="Comic Sans MS" w:hAnsi="Comic Sans MS"/>
        </w:rPr>
      </w:pPr>
      <w:r w:rsidRPr="00E960A5">
        <w:rPr>
          <w:rFonts w:ascii="Comic Sans MS" w:hAnsi="Comic Sans MS"/>
        </w:rPr>
        <w:t>За последние 8 лет значительно ухудшились показатели физического развития населения: пригодность граждан России к военной службе упала на 18%; из призывников около половины имеют недостаточный уровень физической подготовленность.</w:t>
      </w:r>
    </w:p>
    <w:p w:rsidR="00E960A5" w:rsidRPr="00E960A5" w:rsidRDefault="00E960A5" w:rsidP="00E960A5">
      <w:pPr>
        <w:rPr>
          <w:rFonts w:ascii="Comic Sans MS" w:hAnsi="Comic Sans MS"/>
        </w:rPr>
      </w:pPr>
      <w:r w:rsidRPr="00E960A5">
        <w:rPr>
          <w:rFonts w:ascii="Comic Sans MS" w:hAnsi="Comic Sans MS"/>
        </w:rPr>
        <w:t>Наследственность. Способность организма сопротивляться воздействию вредных факторов определяется генетически. Уровень здоровья индивида зависит от генетического «фона», стадии жизненного цикла, адаптивных способностей организма, степени его активности. Согласно современных представлений, большую роль в становлении адаптивных механизмов (50%) играет период раннего развития (до 5-8 лет). Генетиками также доказано, что при благоприятных условиях генетически заложенный поврежденный ген может и не проявить агрессивности. В то же время хорошее здоровье можно ухудшить за несколько лет неправильного образа жизни.</w:t>
      </w:r>
    </w:p>
    <w:p w:rsidR="00E960A5" w:rsidRPr="00E960A5" w:rsidRDefault="00E960A5" w:rsidP="00E960A5">
      <w:pPr>
        <w:rPr>
          <w:rFonts w:ascii="Comic Sans MS" w:hAnsi="Comic Sans MS"/>
        </w:rPr>
      </w:pPr>
      <w:r w:rsidRPr="00E960A5">
        <w:rPr>
          <w:rFonts w:ascii="Comic Sans MS" w:hAnsi="Comic Sans MS"/>
        </w:rPr>
        <w:t>Здоровье - это естественная, абсолютная и жизненная ценность, которая занимает верхнюю ступень на иерархической лестнице ценностей. По мере роста благосостояния населения относительная ценность здоровья будет возрастать. Сохранение и воспроизводство здоровья находится в прямой зависимости от уровня культуры. Как показывает практика, большинство людей ценность здоровья осознают только тогда, когда оно находится под серьезной угрозой или почти утрачено. Выявлено, что ценность здоровья как средство достижения жизненных целей важнее, чем ценность здоровья как средства прожить наиболее продолжительную и полноценную жизнь.</w:t>
      </w:r>
    </w:p>
    <w:p w:rsidR="00E960A5" w:rsidRPr="00E960A5" w:rsidRDefault="00E960A5" w:rsidP="00E960A5">
      <w:pPr>
        <w:rPr>
          <w:rFonts w:ascii="Comic Sans MS" w:hAnsi="Comic Sans MS"/>
        </w:rPr>
      </w:pPr>
      <w:r w:rsidRPr="00E960A5">
        <w:rPr>
          <w:rFonts w:ascii="Comic Sans MS" w:hAnsi="Comic Sans MS"/>
        </w:rPr>
        <w:t>Здоровье и болезнь, это две формы приспособления организма к изменяющимся условиям среды с помощью существующих в организме физиологических механизмов. Болезнью называется нарушение нормальной жизнедеятельности организма, возникающее под воздействием каких-либо повреждающих факторов. Она характеризуется:</w:t>
      </w:r>
    </w:p>
    <w:p w:rsidR="00E960A5" w:rsidRPr="00E960A5" w:rsidRDefault="00E960A5" w:rsidP="00E960A5">
      <w:pPr>
        <w:rPr>
          <w:rFonts w:ascii="Comic Sans MS" w:hAnsi="Comic Sans MS"/>
        </w:rPr>
      </w:pPr>
      <w:r w:rsidRPr="00E960A5">
        <w:rPr>
          <w:rFonts w:ascii="Comic Sans MS" w:hAnsi="Comic Sans MS"/>
        </w:rPr>
        <w:lastRenderedPageBreak/>
        <w:t>· нарушением функционирования отдельных систем и организма в целом;</w:t>
      </w:r>
    </w:p>
    <w:p w:rsidR="00E960A5" w:rsidRPr="00E960A5" w:rsidRDefault="00E960A5" w:rsidP="00E960A5">
      <w:pPr>
        <w:rPr>
          <w:rFonts w:ascii="Comic Sans MS" w:hAnsi="Comic Sans MS"/>
        </w:rPr>
      </w:pPr>
      <w:r w:rsidRPr="00E960A5">
        <w:rPr>
          <w:rFonts w:ascii="Comic Sans MS" w:hAnsi="Comic Sans MS"/>
        </w:rPr>
        <w:t>· снижением адаптации организма к условиям внешней среды;</w:t>
      </w:r>
    </w:p>
    <w:p w:rsidR="00E960A5" w:rsidRPr="00E960A5" w:rsidRDefault="00E960A5" w:rsidP="00E960A5">
      <w:pPr>
        <w:rPr>
          <w:rFonts w:ascii="Comic Sans MS" w:hAnsi="Comic Sans MS"/>
        </w:rPr>
      </w:pPr>
      <w:r w:rsidRPr="00E960A5">
        <w:rPr>
          <w:rFonts w:ascii="Comic Sans MS" w:hAnsi="Comic Sans MS"/>
        </w:rPr>
        <w:t>· нарушением работоспособности;</w:t>
      </w:r>
    </w:p>
    <w:p w:rsidR="00E960A5" w:rsidRPr="00E960A5" w:rsidRDefault="00E960A5" w:rsidP="00E960A5">
      <w:pPr>
        <w:rPr>
          <w:rFonts w:ascii="Comic Sans MS" w:hAnsi="Comic Sans MS"/>
        </w:rPr>
      </w:pPr>
      <w:r w:rsidRPr="00E960A5">
        <w:rPr>
          <w:rFonts w:ascii="Comic Sans MS" w:hAnsi="Comic Sans MS"/>
        </w:rPr>
        <w:t>· нарушением норм жизни.</w:t>
      </w:r>
    </w:p>
    <w:p w:rsidR="00E960A5" w:rsidRPr="00E960A5" w:rsidRDefault="00E960A5" w:rsidP="00E960A5">
      <w:pPr>
        <w:rPr>
          <w:rFonts w:ascii="Comic Sans MS" w:hAnsi="Comic Sans MS"/>
        </w:rPr>
      </w:pPr>
      <w:r w:rsidRPr="00E960A5">
        <w:rPr>
          <w:rFonts w:ascii="Comic Sans MS" w:hAnsi="Comic Sans MS"/>
        </w:rPr>
        <w:t>Резервные мощности основных функциональных систем (сердечно - сосудистой, дыхательной, нервной, системы крови) во многом определяются генетически и меняются в течении жизни. Увеличение и уменьшение их связано не только с возрастными особенностями, но во многом определяется образом жизни. Здоровье зависит от условий, в которых мы живем и работаем.</w:t>
      </w:r>
    </w:p>
    <w:p w:rsidR="00E960A5" w:rsidRPr="00E960A5" w:rsidRDefault="00E960A5" w:rsidP="00E960A5">
      <w:pPr>
        <w:rPr>
          <w:rFonts w:ascii="Comic Sans MS" w:hAnsi="Comic Sans MS"/>
        </w:rPr>
      </w:pPr>
      <w:r w:rsidRPr="00E960A5">
        <w:rPr>
          <w:rFonts w:ascii="Comic Sans MS" w:hAnsi="Comic Sans MS"/>
        </w:rPr>
        <w:t>Причины заболевания делятся на: экзогенные и эндогенные. Экзогенные (внешние) причины:</w:t>
      </w:r>
    </w:p>
    <w:p w:rsidR="00E960A5" w:rsidRPr="00E960A5" w:rsidRDefault="00E960A5" w:rsidP="00E960A5">
      <w:pPr>
        <w:rPr>
          <w:rFonts w:ascii="Comic Sans MS" w:hAnsi="Comic Sans MS"/>
        </w:rPr>
      </w:pPr>
      <w:r w:rsidRPr="00E960A5">
        <w:rPr>
          <w:rFonts w:ascii="Comic Sans MS" w:hAnsi="Comic Sans MS"/>
        </w:rPr>
        <w:t>· физические (атмосферное давление, температура воздуха, влажность и др.);</w:t>
      </w:r>
    </w:p>
    <w:p w:rsidR="00E960A5" w:rsidRPr="00E960A5" w:rsidRDefault="00E960A5" w:rsidP="00E960A5">
      <w:pPr>
        <w:rPr>
          <w:rFonts w:ascii="Comic Sans MS" w:hAnsi="Comic Sans MS"/>
        </w:rPr>
      </w:pPr>
      <w:r w:rsidRPr="00E960A5">
        <w:rPr>
          <w:rFonts w:ascii="Comic Sans MS" w:hAnsi="Comic Sans MS"/>
        </w:rPr>
        <w:t>· биологические (микробы, вирусы, патогенные грибы, паразиты);</w:t>
      </w:r>
    </w:p>
    <w:p w:rsidR="00E960A5" w:rsidRPr="00E960A5" w:rsidRDefault="00E960A5" w:rsidP="00E960A5">
      <w:pPr>
        <w:rPr>
          <w:rFonts w:ascii="Comic Sans MS" w:hAnsi="Comic Sans MS"/>
        </w:rPr>
      </w:pPr>
      <w:r w:rsidRPr="00E960A5">
        <w:rPr>
          <w:rFonts w:ascii="Comic Sans MS" w:hAnsi="Comic Sans MS"/>
        </w:rPr>
        <w:t>· химические (антропогенное загрязнение воздуха, воды, почвы);</w:t>
      </w:r>
    </w:p>
    <w:p w:rsidR="00E960A5" w:rsidRPr="00E960A5" w:rsidRDefault="00E960A5" w:rsidP="00E960A5">
      <w:pPr>
        <w:rPr>
          <w:rFonts w:ascii="Comic Sans MS" w:hAnsi="Comic Sans MS"/>
        </w:rPr>
      </w:pPr>
      <w:r w:rsidRPr="00E960A5">
        <w:rPr>
          <w:rFonts w:ascii="Comic Sans MS" w:hAnsi="Comic Sans MS"/>
        </w:rPr>
        <w:t>· психические (чрезмерные эмоциональные напряжения);</w:t>
      </w:r>
    </w:p>
    <w:p w:rsidR="00E960A5" w:rsidRPr="00E960A5" w:rsidRDefault="00E960A5" w:rsidP="00E960A5">
      <w:pPr>
        <w:rPr>
          <w:rFonts w:ascii="Comic Sans MS" w:hAnsi="Comic Sans MS"/>
        </w:rPr>
      </w:pPr>
      <w:r w:rsidRPr="00E960A5">
        <w:rPr>
          <w:rFonts w:ascii="Comic Sans MS" w:hAnsi="Comic Sans MS"/>
        </w:rPr>
        <w:t>· алиментарные (нерациональное питание, пристрастие к алкоголю, наркотикам, злоупотребление лекарствами и бытовой химией);</w:t>
      </w:r>
    </w:p>
    <w:p w:rsidR="00E960A5" w:rsidRPr="00E960A5" w:rsidRDefault="00E960A5" w:rsidP="00E960A5">
      <w:pPr>
        <w:rPr>
          <w:rFonts w:ascii="Comic Sans MS" w:hAnsi="Comic Sans MS"/>
        </w:rPr>
      </w:pPr>
      <w:r w:rsidRPr="00E960A5">
        <w:rPr>
          <w:rFonts w:ascii="Comic Sans MS" w:hAnsi="Comic Sans MS"/>
        </w:rPr>
        <w:t xml:space="preserve">· гипокинезия и </w:t>
      </w:r>
      <w:proofErr w:type="spellStart"/>
      <w:r w:rsidRPr="00E960A5">
        <w:rPr>
          <w:rFonts w:ascii="Comic Sans MS" w:hAnsi="Comic Sans MS"/>
        </w:rPr>
        <w:t>гиперкинезия</w:t>
      </w:r>
      <w:proofErr w:type="spellEnd"/>
      <w:r w:rsidRPr="00E960A5">
        <w:rPr>
          <w:rFonts w:ascii="Comic Sans MS" w:hAnsi="Comic Sans MS"/>
        </w:rPr>
        <w:t>;</w:t>
      </w:r>
    </w:p>
    <w:p w:rsidR="00E960A5" w:rsidRPr="00E960A5" w:rsidRDefault="00E960A5" w:rsidP="00E960A5">
      <w:pPr>
        <w:rPr>
          <w:rFonts w:ascii="Comic Sans MS" w:hAnsi="Comic Sans MS"/>
        </w:rPr>
      </w:pPr>
      <w:r w:rsidRPr="00E960A5">
        <w:rPr>
          <w:rFonts w:ascii="Comic Sans MS" w:hAnsi="Comic Sans MS"/>
        </w:rPr>
        <w:t>· социальные (неблагоприятные условия жизни и труда и др.)</w:t>
      </w:r>
      <w:r>
        <w:rPr>
          <w:rFonts w:ascii="Comic Sans MS" w:hAnsi="Comic Sans MS"/>
        </w:rPr>
        <w:t>.</w:t>
      </w:r>
    </w:p>
    <w:p w:rsidR="00E960A5" w:rsidRPr="00E960A5" w:rsidRDefault="00E960A5" w:rsidP="00E960A5">
      <w:pPr>
        <w:rPr>
          <w:rFonts w:ascii="Comic Sans MS" w:hAnsi="Comic Sans MS"/>
        </w:rPr>
      </w:pPr>
      <w:r w:rsidRPr="00E960A5">
        <w:rPr>
          <w:rFonts w:ascii="Comic Sans MS" w:hAnsi="Comic Sans MS"/>
        </w:rPr>
        <w:t>Эндогенные (внутренние) причины: наследственность, конституция, реактивность, иммунитет.</w:t>
      </w:r>
    </w:p>
    <w:p w:rsidR="00E960A5" w:rsidRPr="00E960A5" w:rsidRDefault="00E960A5" w:rsidP="00E960A5">
      <w:pPr>
        <w:rPr>
          <w:rFonts w:ascii="Comic Sans MS" w:hAnsi="Comic Sans MS"/>
        </w:rPr>
      </w:pPr>
      <w:r w:rsidRPr="00E960A5">
        <w:rPr>
          <w:rFonts w:ascii="Comic Sans MS" w:hAnsi="Comic Sans MS"/>
        </w:rPr>
        <w:t>В отличие от большого числа факторов, ослабляющих здоровье, число факторов, укрепляющих его, очень невелико. Наиболее эффективны регулярные занятие физической культурой. Наряду с физической тренировкой, оздоровительное влияние оказывает и закаливание - систематическое воздействие факторов природы: воздуха, воды, солнца.</w:t>
      </w:r>
    </w:p>
    <w:p w:rsidR="00E960A5" w:rsidRPr="00E960A5" w:rsidRDefault="00E960A5" w:rsidP="00E960A5">
      <w:pPr>
        <w:rPr>
          <w:rFonts w:ascii="Comic Sans MS" w:hAnsi="Comic Sans MS"/>
        </w:rPr>
      </w:pPr>
      <w:r w:rsidRPr="00E960A5">
        <w:rPr>
          <w:rFonts w:ascii="Comic Sans MS" w:hAnsi="Comic Sans MS"/>
          <w:b/>
        </w:rPr>
        <w:t>Здоровый образ жизни</w:t>
      </w:r>
      <w:r w:rsidRPr="00E960A5">
        <w:rPr>
          <w:rFonts w:ascii="Comic Sans MS" w:hAnsi="Comic Sans MS"/>
        </w:rPr>
        <w:t xml:space="preserve"> - это типичная совокупность форм и способов повседневной жизнедеятельности личности, основанная на культурных нормах, ценностях, смысловой деятельности и укрепляющая адаптивные возможности организма. Здоровый стиль жизни - определенный тип поведения личности; фиксирующий устойчиво воспроизводимые черты, манеры, привычки, склонность культурной жизнедеятельности в конкретных социальных условиях.</w:t>
      </w:r>
    </w:p>
    <w:p w:rsidR="00E960A5" w:rsidRPr="00E960A5" w:rsidRDefault="00E960A5" w:rsidP="00E960A5">
      <w:pPr>
        <w:rPr>
          <w:rFonts w:ascii="Comic Sans MS" w:hAnsi="Comic Sans MS"/>
        </w:rPr>
      </w:pPr>
      <w:r w:rsidRPr="00E960A5">
        <w:rPr>
          <w:rFonts w:ascii="Comic Sans MS" w:hAnsi="Comic Sans MS"/>
        </w:rPr>
        <w:t>Здоровый образ жизни включает в себя много составляющих (компонентов), среди которых следует отметить:</w:t>
      </w:r>
    </w:p>
    <w:p w:rsidR="00E960A5" w:rsidRPr="00E960A5" w:rsidRDefault="00E960A5" w:rsidP="00E960A5">
      <w:pPr>
        <w:rPr>
          <w:rFonts w:ascii="Comic Sans MS" w:hAnsi="Comic Sans MS"/>
        </w:rPr>
      </w:pPr>
      <w:r w:rsidRPr="00E960A5">
        <w:rPr>
          <w:rFonts w:ascii="Comic Sans MS" w:hAnsi="Comic Sans MS"/>
        </w:rPr>
        <w:t>· режим труда и отдыха;</w:t>
      </w:r>
    </w:p>
    <w:p w:rsidR="00E960A5" w:rsidRPr="00E960A5" w:rsidRDefault="00E960A5" w:rsidP="00E960A5">
      <w:pPr>
        <w:rPr>
          <w:rFonts w:ascii="Comic Sans MS" w:hAnsi="Comic Sans MS"/>
        </w:rPr>
      </w:pPr>
      <w:r w:rsidRPr="00E960A5">
        <w:rPr>
          <w:rFonts w:ascii="Comic Sans MS" w:hAnsi="Comic Sans MS"/>
        </w:rPr>
        <w:t>· организацию сна;</w:t>
      </w:r>
    </w:p>
    <w:p w:rsidR="00E960A5" w:rsidRPr="00E960A5" w:rsidRDefault="00E960A5" w:rsidP="00E960A5">
      <w:pPr>
        <w:rPr>
          <w:rFonts w:ascii="Comic Sans MS" w:hAnsi="Comic Sans MS"/>
        </w:rPr>
      </w:pPr>
      <w:r w:rsidRPr="00E960A5">
        <w:rPr>
          <w:rFonts w:ascii="Comic Sans MS" w:hAnsi="Comic Sans MS"/>
        </w:rPr>
        <w:t>· рациональное питание;</w:t>
      </w:r>
    </w:p>
    <w:p w:rsidR="00E960A5" w:rsidRPr="00E960A5" w:rsidRDefault="00E960A5" w:rsidP="00E960A5">
      <w:pPr>
        <w:rPr>
          <w:rFonts w:ascii="Comic Sans MS" w:hAnsi="Comic Sans MS"/>
        </w:rPr>
      </w:pPr>
      <w:r w:rsidRPr="00E960A5">
        <w:rPr>
          <w:rFonts w:ascii="Comic Sans MS" w:hAnsi="Comic Sans MS"/>
        </w:rPr>
        <w:t>· организацию двигательной активности;</w:t>
      </w:r>
    </w:p>
    <w:p w:rsidR="00E960A5" w:rsidRPr="00E960A5" w:rsidRDefault="00E960A5" w:rsidP="00E960A5">
      <w:pPr>
        <w:rPr>
          <w:rFonts w:ascii="Comic Sans MS" w:hAnsi="Comic Sans MS"/>
        </w:rPr>
      </w:pPr>
      <w:r w:rsidRPr="00E960A5">
        <w:rPr>
          <w:rFonts w:ascii="Comic Sans MS" w:hAnsi="Comic Sans MS"/>
        </w:rPr>
        <w:t>· психофизическую профилактику;</w:t>
      </w:r>
    </w:p>
    <w:p w:rsidR="00E960A5" w:rsidRPr="00E960A5" w:rsidRDefault="00E960A5" w:rsidP="00E960A5">
      <w:pPr>
        <w:rPr>
          <w:rFonts w:ascii="Comic Sans MS" w:hAnsi="Comic Sans MS"/>
        </w:rPr>
      </w:pPr>
      <w:r w:rsidRPr="00E960A5">
        <w:rPr>
          <w:rFonts w:ascii="Comic Sans MS" w:hAnsi="Comic Sans MS"/>
        </w:rPr>
        <w:t>· правила личной гигиены;</w:t>
      </w:r>
    </w:p>
    <w:p w:rsidR="00E960A5" w:rsidRPr="00E960A5" w:rsidRDefault="00E960A5" w:rsidP="00E960A5">
      <w:pPr>
        <w:rPr>
          <w:rFonts w:ascii="Comic Sans MS" w:hAnsi="Comic Sans MS"/>
        </w:rPr>
      </w:pPr>
      <w:r w:rsidRPr="00E960A5">
        <w:rPr>
          <w:rFonts w:ascii="Comic Sans MS" w:hAnsi="Comic Sans MS"/>
        </w:rPr>
        <w:lastRenderedPageBreak/>
        <w:t>· профилактику вредных привычек;</w:t>
      </w:r>
    </w:p>
    <w:p w:rsidR="00E960A5" w:rsidRPr="00E960A5" w:rsidRDefault="00E960A5" w:rsidP="00E960A5">
      <w:pPr>
        <w:rPr>
          <w:rFonts w:ascii="Comic Sans MS" w:hAnsi="Comic Sans MS"/>
        </w:rPr>
      </w:pPr>
      <w:r w:rsidRPr="00E960A5">
        <w:rPr>
          <w:rFonts w:ascii="Comic Sans MS" w:hAnsi="Comic Sans MS"/>
        </w:rPr>
        <w:t>· культуру сексуального поведения;</w:t>
      </w:r>
    </w:p>
    <w:p w:rsidR="00E960A5" w:rsidRPr="00E960A5" w:rsidRDefault="00E960A5" w:rsidP="00E960A5">
      <w:pPr>
        <w:rPr>
          <w:rFonts w:ascii="Comic Sans MS" w:hAnsi="Comic Sans MS"/>
        </w:rPr>
      </w:pPr>
      <w:r w:rsidRPr="00E960A5">
        <w:rPr>
          <w:rFonts w:ascii="Comic Sans MS" w:hAnsi="Comic Sans MS"/>
        </w:rPr>
        <w:t>· культуру межличностного общения и др.</w:t>
      </w:r>
    </w:p>
    <w:p w:rsidR="00E960A5" w:rsidRPr="00E960A5" w:rsidRDefault="00E960A5" w:rsidP="00E960A5">
      <w:pPr>
        <w:rPr>
          <w:rFonts w:ascii="Comic Sans MS" w:hAnsi="Comic Sans MS"/>
        </w:rPr>
      </w:pPr>
      <w:r w:rsidRPr="00E960A5">
        <w:rPr>
          <w:rFonts w:ascii="Comic Sans MS" w:hAnsi="Comic Sans MS"/>
        </w:rPr>
        <w:t xml:space="preserve"> Режим труда и отдыха.</w:t>
      </w:r>
    </w:p>
    <w:p w:rsidR="00E960A5" w:rsidRPr="00E960A5" w:rsidRDefault="00E960A5" w:rsidP="00E960A5">
      <w:pPr>
        <w:rPr>
          <w:rFonts w:ascii="Comic Sans MS" w:hAnsi="Comic Sans MS"/>
        </w:rPr>
      </w:pPr>
      <w:r w:rsidRPr="00E960A5">
        <w:rPr>
          <w:rFonts w:ascii="Comic Sans MS" w:hAnsi="Comic Sans MS"/>
        </w:rPr>
        <w:t>Человек, соблюдая устоявшийся и наиболее целесообразный режим жизнедеятельности, лучше приспосабливается к течению важнейших физиологических процессов. При ежедневном повторении обычного уклада жизни, довольно быстро между этими процессами устанавливается взаимосвязь, закрепленная цепью условных рефлексов. Благодаря этому физиологическому свойству предыдущая деятельность является как бы толчком к последующей, подготавливая организм к легкому и быстрому переключению на новый вид деятельности, что обеспечивает её лучшее выполнение.</w:t>
      </w:r>
    </w:p>
    <w:p w:rsidR="00E960A5" w:rsidRPr="00E960A5" w:rsidRDefault="00E960A5" w:rsidP="00E960A5">
      <w:pPr>
        <w:rPr>
          <w:rFonts w:ascii="Comic Sans MS" w:hAnsi="Comic Sans MS"/>
        </w:rPr>
      </w:pPr>
      <w:r w:rsidRPr="00E960A5">
        <w:rPr>
          <w:rFonts w:ascii="Comic Sans MS" w:hAnsi="Comic Sans MS"/>
          <w:b/>
        </w:rPr>
        <w:t>Режим дня</w:t>
      </w:r>
      <w:r w:rsidRPr="00E960A5">
        <w:rPr>
          <w:rFonts w:ascii="Comic Sans MS" w:hAnsi="Comic Sans MS"/>
        </w:rPr>
        <w:t xml:space="preserve"> - нормативная основа жизнедеятельности для человека. В то же время он должен быть индивидуальным, т.е. соответствовать конкретным условиям, состоянию здоровья, уровню работоспособности, личным интересам и склонностям его. Особенно это касается студента, так как учебный процесс предъявляет большие требования к его психофизиологическим возможностям. Суточный бюджет времени студента состоит из двух половин: 12 ч учебных занятий (6 ч аудиторных и 4 - 6 ч самостоятельных) и 12 ч, отведенных на восстановление организма (сон, отдых, самообслуживание) и личное развитие (занятия по интересам, общественная деятельность, физическая культура и спорт). Следует распределить разные виды деятельности, установить постоянную деятельность, постоянную последовательность и правильное чередование труда и отдыха в пределах конкретного дня. Это особенно важно, так как общий распорядок дня у студента зависит от учебного расписания.</w:t>
      </w:r>
    </w:p>
    <w:p w:rsidR="00E960A5" w:rsidRPr="00E960A5" w:rsidRDefault="00E960A5" w:rsidP="00E960A5">
      <w:pPr>
        <w:rPr>
          <w:rFonts w:ascii="Comic Sans MS" w:hAnsi="Comic Sans MS"/>
          <w:b/>
        </w:rPr>
      </w:pPr>
      <w:r w:rsidRPr="00E960A5">
        <w:rPr>
          <w:rFonts w:ascii="Comic Sans MS" w:hAnsi="Comic Sans MS"/>
          <w:b/>
        </w:rPr>
        <w:t>Организация сна.</w:t>
      </w:r>
    </w:p>
    <w:p w:rsidR="00E960A5" w:rsidRPr="00E960A5" w:rsidRDefault="00E960A5" w:rsidP="00E960A5">
      <w:pPr>
        <w:rPr>
          <w:rFonts w:ascii="Comic Sans MS" w:hAnsi="Comic Sans MS"/>
        </w:rPr>
      </w:pPr>
      <w:r w:rsidRPr="00E960A5">
        <w:rPr>
          <w:rFonts w:ascii="Comic Sans MS" w:hAnsi="Comic Sans MS"/>
        </w:rPr>
        <w:t xml:space="preserve">Сон - обязательная и наиболее полноценная форма ежедневного отдыха. Во время сна происходят процессы накопления энергетических запасов, регенерации, пластического обмена. Сон - не просто торможение нервной системы, это циклический процесс, состоящий из чередующихся фаз. При чрезмерном умственном труде сон может быт поверхностный с сновидениями. Продолжительность ночного сна у студента, должна быть не менее 7-8 часов. Беспорядочный сон (недосыпание) отражается на продуктивности умственного труда и психоэмоциональном состоянии. Напряженную умственную работу необходимо прекращать за 1,5 ч до отхода ко сну. Однако, чем выше уровень бодрствования, тем спокойнее сон. При низком уровне бодрствования, </w:t>
      </w:r>
      <w:r w:rsidRPr="00E960A5">
        <w:rPr>
          <w:rFonts w:ascii="Comic Sans MS" w:hAnsi="Comic Sans MS"/>
        </w:rPr>
        <w:t>например,</w:t>
      </w:r>
      <w:r w:rsidRPr="00E960A5">
        <w:rPr>
          <w:rFonts w:ascii="Comic Sans MS" w:hAnsi="Comic Sans MS"/>
        </w:rPr>
        <w:t xml:space="preserve"> при гипокинезии, ночной сон становится неполноценным, беспокойным. Хорошим восстанавливающим эффектом обладает кратковременный дневной сон. Порой достаточно 5-10 минут, чтобы получить заряд бодрствования.</w:t>
      </w:r>
    </w:p>
    <w:p w:rsidR="00E960A5" w:rsidRPr="00E960A5" w:rsidRDefault="00E960A5" w:rsidP="00E960A5">
      <w:pPr>
        <w:rPr>
          <w:rFonts w:ascii="Comic Sans MS" w:hAnsi="Comic Sans MS"/>
        </w:rPr>
      </w:pPr>
      <w:r w:rsidRPr="00E960A5">
        <w:rPr>
          <w:rFonts w:ascii="Comic Sans MS" w:hAnsi="Comic Sans MS"/>
        </w:rPr>
        <w:t>К вечернему режиму труда приспосабливаются «совы», которых около 30%. Это, как правило, работники умственного труда. Вторая группа людей «жаворонки» (примерно 20%), их работоспособность лучше в первой половине дня.</w:t>
      </w:r>
    </w:p>
    <w:p w:rsidR="00E960A5" w:rsidRPr="00E960A5" w:rsidRDefault="00E960A5" w:rsidP="00E960A5">
      <w:pPr>
        <w:rPr>
          <w:rFonts w:ascii="Comic Sans MS" w:hAnsi="Comic Sans MS"/>
        </w:rPr>
      </w:pPr>
      <w:r w:rsidRPr="00E960A5">
        <w:rPr>
          <w:rFonts w:ascii="Comic Sans MS" w:hAnsi="Comic Sans MS"/>
        </w:rPr>
        <w:t>Причинами бессонницы могут быть: непривычные бытовые и рабочие ситуации, заболевания нервной системы, внутренних органов, плотная еда в вечернее время.</w:t>
      </w:r>
    </w:p>
    <w:p w:rsidR="00E960A5" w:rsidRPr="00E960A5" w:rsidRDefault="00E960A5" w:rsidP="00E960A5">
      <w:pPr>
        <w:rPr>
          <w:rFonts w:ascii="Comic Sans MS" w:hAnsi="Comic Sans MS"/>
          <w:b/>
        </w:rPr>
      </w:pPr>
      <w:r w:rsidRPr="00E960A5">
        <w:rPr>
          <w:rFonts w:ascii="Comic Sans MS" w:hAnsi="Comic Sans MS"/>
          <w:b/>
        </w:rPr>
        <w:t>Рациональное питание.</w:t>
      </w:r>
    </w:p>
    <w:p w:rsidR="00E960A5" w:rsidRPr="00E960A5" w:rsidRDefault="00E960A5" w:rsidP="00E960A5">
      <w:pPr>
        <w:rPr>
          <w:rFonts w:ascii="Comic Sans MS" w:hAnsi="Comic Sans MS"/>
        </w:rPr>
      </w:pPr>
      <w:r w:rsidRPr="00E960A5">
        <w:rPr>
          <w:rFonts w:ascii="Comic Sans MS" w:hAnsi="Comic Sans MS"/>
        </w:rPr>
        <w:lastRenderedPageBreak/>
        <w:t>Рациональное питание - это физиологически полноценный прием пищи людьми с учетом пола, возраста, характера труда и других факторов.</w:t>
      </w:r>
    </w:p>
    <w:p w:rsidR="00E960A5" w:rsidRPr="00E960A5" w:rsidRDefault="00E960A5" w:rsidP="00E960A5">
      <w:pPr>
        <w:rPr>
          <w:rFonts w:ascii="Comic Sans MS" w:hAnsi="Comic Sans MS"/>
        </w:rPr>
      </w:pPr>
      <w:r w:rsidRPr="00E960A5">
        <w:rPr>
          <w:rFonts w:ascii="Comic Sans MS" w:hAnsi="Comic Sans MS"/>
        </w:rPr>
        <w:t>Первым правилом рационального питания должно быть:</w:t>
      </w:r>
    </w:p>
    <w:p w:rsidR="00E960A5" w:rsidRPr="00E960A5" w:rsidRDefault="00E960A5" w:rsidP="00E960A5">
      <w:pPr>
        <w:rPr>
          <w:rFonts w:ascii="Comic Sans MS" w:hAnsi="Comic Sans MS"/>
        </w:rPr>
      </w:pPr>
      <w:r w:rsidRPr="00E960A5">
        <w:rPr>
          <w:rFonts w:ascii="Comic Sans MS" w:hAnsi="Comic Sans MS"/>
        </w:rPr>
        <w:t>· прием пищи только при ощущениях голода;</w:t>
      </w:r>
    </w:p>
    <w:p w:rsidR="00E960A5" w:rsidRPr="00E960A5" w:rsidRDefault="00E960A5" w:rsidP="00E960A5">
      <w:pPr>
        <w:rPr>
          <w:rFonts w:ascii="Comic Sans MS" w:hAnsi="Comic Sans MS"/>
        </w:rPr>
      </w:pPr>
      <w:r w:rsidRPr="00E960A5">
        <w:rPr>
          <w:rFonts w:ascii="Comic Sans MS" w:hAnsi="Comic Sans MS"/>
        </w:rPr>
        <w:t>· отказ от приема пищи при болях, умственном и физическом недомогании, при лихорадке и повышенной температуре тела;</w:t>
      </w:r>
    </w:p>
    <w:p w:rsidR="00E960A5" w:rsidRPr="00E960A5" w:rsidRDefault="00E960A5" w:rsidP="00E960A5">
      <w:pPr>
        <w:rPr>
          <w:rFonts w:ascii="Comic Sans MS" w:hAnsi="Comic Sans MS"/>
        </w:rPr>
      </w:pPr>
      <w:r w:rsidRPr="00E960A5">
        <w:rPr>
          <w:rFonts w:ascii="Comic Sans MS" w:hAnsi="Comic Sans MS"/>
        </w:rPr>
        <w:t>· отказ от приема пищи непосредственно перед сном, а также до и после серьезной работы (физической или умственной).</w:t>
      </w:r>
    </w:p>
    <w:p w:rsidR="00E960A5" w:rsidRPr="00E960A5" w:rsidRDefault="00E960A5" w:rsidP="00E960A5">
      <w:pPr>
        <w:rPr>
          <w:rFonts w:ascii="Comic Sans MS" w:hAnsi="Comic Sans MS"/>
        </w:rPr>
      </w:pPr>
      <w:r w:rsidRPr="00E960A5">
        <w:rPr>
          <w:rFonts w:ascii="Comic Sans MS" w:hAnsi="Comic Sans MS"/>
        </w:rPr>
        <w:t>Питание строится на следующих принципах: достижение энергетического баланса; установление правильного соотношения между основными пищевыми веществами (белки, жиры, углеводы); необходимым содержанием в пище минеральных веществ и витаминов.</w:t>
      </w:r>
    </w:p>
    <w:p w:rsidR="00E960A5" w:rsidRPr="00E960A5" w:rsidRDefault="00E960A5" w:rsidP="00E960A5">
      <w:pPr>
        <w:rPr>
          <w:rFonts w:ascii="Comic Sans MS" w:hAnsi="Comic Sans MS"/>
        </w:rPr>
      </w:pPr>
      <w:r w:rsidRPr="00E960A5">
        <w:rPr>
          <w:rFonts w:ascii="Comic Sans MS" w:hAnsi="Comic Sans MS"/>
        </w:rPr>
        <w:t xml:space="preserve">Пища служит источником энергии для работы всех систем организма, обновления ткани. Часть энергии идет на основной обмен, необходимый для поддержания жизни в состоянии полного покоя. Для мужчин с массой 70 кг он составляет 1700 ккал; у женщин на 5-10 % ниже. </w:t>
      </w:r>
      <w:proofErr w:type="spellStart"/>
      <w:r w:rsidRPr="00E960A5">
        <w:rPr>
          <w:rFonts w:ascii="Comic Sans MS" w:hAnsi="Comic Sans MS"/>
        </w:rPr>
        <w:t>Энергозатраты</w:t>
      </w:r>
      <w:proofErr w:type="spellEnd"/>
      <w:r w:rsidRPr="00E960A5">
        <w:rPr>
          <w:rFonts w:ascii="Comic Sans MS" w:hAnsi="Comic Sans MS"/>
        </w:rPr>
        <w:t xml:space="preserve"> на усвоение пищи составляют около 200 ккал (10-15 %), около 30-40 % энергии уходит на обеспечение физической и профессиональной активности человека. В среднем суточное потребление энергии составляет 2700 - 2900 ккал. В процессе регулярных занятий физическими упражнениями и спортом, в зависимости от его видов, затраты возрастают до 3500 - 4000 ккал.</w:t>
      </w:r>
    </w:p>
    <w:p w:rsidR="00E960A5" w:rsidRPr="00E960A5" w:rsidRDefault="00E960A5" w:rsidP="00E960A5">
      <w:pPr>
        <w:rPr>
          <w:rFonts w:ascii="Comic Sans MS" w:hAnsi="Comic Sans MS"/>
        </w:rPr>
      </w:pPr>
      <w:r w:rsidRPr="00E960A5">
        <w:rPr>
          <w:rFonts w:ascii="Comic Sans MS" w:hAnsi="Comic Sans MS"/>
        </w:rPr>
        <w:t>Основным источником энергообеспечения являются углеводы, на их долю приходится 50% всех потребляемых калорий (1400-1600 ккал, 350-450 г). Большинство продуктов богатых углеводами содержат много воды и при значительном объеме они приводят к чувству сытости при незначительном числе калорий. Например, в яблоке или апельсине всего 50 ккал. Кроме того, эти продукты содержат много и минеральных веществ, витаминов, важных для здоровья волокон, способствующих хорошему пищеварению. Углеводы содержатся в продуктах животного и растительного происхождения. Особенно их много в овощах и фруктах.</w:t>
      </w:r>
    </w:p>
    <w:p w:rsidR="00E960A5" w:rsidRPr="00E960A5" w:rsidRDefault="00E960A5" w:rsidP="00E960A5">
      <w:pPr>
        <w:rPr>
          <w:rFonts w:ascii="Comic Sans MS" w:hAnsi="Comic Sans MS"/>
        </w:rPr>
      </w:pPr>
      <w:r w:rsidRPr="00E960A5">
        <w:rPr>
          <w:rFonts w:ascii="Comic Sans MS" w:hAnsi="Comic Sans MS"/>
        </w:rPr>
        <w:t>Белки - имеют огромное значение как основной строительный материал организма. Они содержаться в продуктах животного (мясо, рыба, молоко и молочные продукты, яйца) и растительного происхождения (злаковые, бобовые, растения, картофель и др. овощи). Потребность в белках в среднем 85-90 г. в сутки. Животные белки должны составлять 55% от общего количества белка.</w:t>
      </w:r>
    </w:p>
    <w:p w:rsidR="00E960A5" w:rsidRPr="00E960A5" w:rsidRDefault="00E960A5" w:rsidP="00E960A5">
      <w:pPr>
        <w:rPr>
          <w:rFonts w:ascii="Comic Sans MS" w:hAnsi="Comic Sans MS"/>
        </w:rPr>
      </w:pPr>
      <w:r w:rsidRPr="00E960A5">
        <w:rPr>
          <w:rFonts w:ascii="Comic Sans MS" w:hAnsi="Comic Sans MS"/>
        </w:rPr>
        <w:t>Жиры – важный энергетический материал. В организм человека жиры поступают с пищей животного (сало свиное, говяжий жир, сливочное и топленое коровье масло, мясо, рыба, молоко и молочные продукты) и растительного происхождения (подсолнечное, горчичное, оливковое, кукурузное, хлопковое, ореховое масло). С жирами в организм поступают витамины А, Д, Е, незаменимыми жирные кислоты. Потребность взрослого человека в жирах в среднем в сутки 80 – 100 г. Содержание растительных жиров в пище должно составлять около 50 % общего количества жира. Избыток жира в рационе способствует развитию ожирения, атеросклероза сосудов.</w:t>
      </w:r>
    </w:p>
    <w:p w:rsidR="00E960A5" w:rsidRPr="00E960A5" w:rsidRDefault="00E960A5" w:rsidP="00E960A5">
      <w:pPr>
        <w:rPr>
          <w:rFonts w:ascii="Comic Sans MS" w:hAnsi="Comic Sans MS"/>
        </w:rPr>
      </w:pPr>
      <w:r w:rsidRPr="00E960A5">
        <w:rPr>
          <w:rFonts w:ascii="Comic Sans MS" w:hAnsi="Comic Sans MS"/>
        </w:rPr>
        <w:t>Вода – важнейшая часть пищевого рациона. Она обеспечивает течение обменных процессов, пищеварение, выделение с мочой продуктов обмена веществ, терморегуляцию и др. Она составляет 66 % нашего тела. Человек теряет в среднем за сутки 2300-2800 мл воды. Примерно такова и суточная потребность в ней здорового человека.</w:t>
      </w:r>
    </w:p>
    <w:p w:rsidR="00E960A5" w:rsidRPr="00E960A5" w:rsidRDefault="00E960A5" w:rsidP="00E960A5">
      <w:pPr>
        <w:rPr>
          <w:rFonts w:ascii="Comic Sans MS" w:hAnsi="Comic Sans MS"/>
        </w:rPr>
      </w:pPr>
      <w:r w:rsidRPr="00E960A5">
        <w:rPr>
          <w:rFonts w:ascii="Comic Sans MS" w:hAnsi="Comic Sans MS"/>
        </w:rPr>
        <w:lastRenderedPageBreak/>
        <w:t xml:space="preserve">Витамины – биологически активные вещества, регулирующие обмены веществ, влияющие на разные стороны жизнедеятельности организма. Они поступают в организм, главным образом, с пищевыми продуктами и относятся к </w:t>
      </w:r>
      <w:r w:rsidRPr="00E960A5">
        <w:rPr>
          <w:rFonts w:ascii="Comic Sans MS" w:hAnsi="Comic Sans MS"/>
        </w:rPr>
        <w:t xml:space="preserve">незаменимым </w:t>
      </w:r>
      <w:r>
        <w:rPr>
          <w:rFonts w:ascii="Comic Sans MS" w:hAnsi="Comic Sans MS"/>
        </w:rPr>
        <w:t>веществам</w:t>
      </w:r>
      <w:r w:rsidRPr="00E960A5">
        <w:rPr>
          <w:rFonts w:ascii="Comic Sans MS" w:hAnsi="Comic Sans MS"/>
        </w:rPr>
        <w:t>. Витамины делятся на водорастворимые (С, группа В, РР, и др.) и жирорастворимые (А, Д, Е, К).</w:t>
      </w:r>
    </w:p>
    <w:p w:rsidR="00E960A5" w:rsidRPr="00E960A5" w:rsidRDefault="00E960A5" w:rsidP="00E960A5">
      <w:pPr>
        <w:rPr>
          <w:rFonts w:ascii="Comic Sans MS" w:hAnsi="Comic Sans MS"/>
          <w:b/>
        </w:rPr>
      </w:pPr>
      <w:r w:rsidRPr="00E960A5">
        <w:rPr>
          <w:rFonts w:ascii="Comic Sans MS" w:hAnsi="Comic Sans MS"/>
          <w:b/>
        </w:rPr>
        <w:t>Организация двигательной активности.</w:t>
      </w:r>
    </w:p>
    <w:p w:rsidR="00E960A5" w:rsidRPr="00E960A5" w:rsidRDefault="00E960A5" w:rsidP="00E960A5">
      <w:pPr>
        <w:rPr>
          <w:rFonts w:ascii="Comic Sans MS" w:hAnsi="Comic Sans MS"/>
        </w:rPr>
      </w:pPr>
      <w:r w:rsidRPr="00E960A5">
        <w:rPr>
          <w:rFonts w:ascii="Comic Sans MS" w:hAnsi="Comic Sans MS"/>
        </w:rPr>
        <w:t>Один из обязательных факторов здорового образа жизни студентов -систематическое использование физических нагрузок. Они представляют собой сочетание разнообразных двигательных действий, выполняемых в повседневной жизни, в организованных и самостоятельных занятиях физическими упражнениями и спортом, объединенных термином «двигательная активность».</w:t>
      </w:r>
    </w:p>
    <w:p w:rsidR="00E960A5" w:rsidRPr="00E960A5" w:rsidRDefault="00E960A5" w:rsidP="00E960A5">
      <w:pPr>
        <w:rPr>
          <w:rFonts w:ascii="Comic Sans MS" w:hAnsi="Comic Sans MS"/>
        </w:rPr>
      </w:pPr>
      <w:r w:rsidRPr="00E960A5">
        <w:rPr>
          <w:rFonts w:ascii="Comic Sans MS" w:hAnsi="Comic Sans MS"/>
        </w:rPr>
        <w:t>Потребность в двигательной активности в значительной мере определяется генотипом. Для каждого человека существует свой оптимальный диапазон двигательной активности, необходимый для оптимального функционирования организма. Оптимальным считается уровень двигательной активности, обеспечивающий тренирующий эффект, так как известно, что по мере повышения физической работоспособности требуется увеличение объема двигательной активности, чтобы выйти на новый оптимальный уровень, позволяющий достичь тренирующего эффекта.</w:t>
      </w:r>
    </w:p>
    <w:p w:rsidR="00E960A5" w:rsidRPr="00E960A5" w:rsidRDefault="00E960A5" w:rsidP="00E960A5">
      <w:pPr>
        <w:rPr>
          <w:rFonts w:ascii="Comic Sans MS" w:hAnsi="Comic Sans MS"/>
        </w:rPr>
      </w:pPr>
      <w:r w:rsidRPr="00E960A5">
        <w:rPr>
          <w:rFonts w:ascii="Comic Sans MS" w:hAnsi="Comic Sans MS"/>
        </w:rPr>
        <w:t>Мышечную работу можно классифицировать по уровню воздействия нагрузки на организм:</w:t>
      </w:r>
    </w:p>
    <w:p w:rsidR="00E960A5" w:rsidRPr="00E960A5" w:rsidRDefault="00E960A5" w:rsidP="00E960A5">
      <w:pPr>
        <w:rPr>
          <w:rFonts w:ascii="Comic Sans MS" w:hAnsi="Comic Sans MS"/>
        </w:rPr>
      </w:pPr>
      <w:r w:rsidRPr="00E960A5">
        <w:rPr>
          <w:rFonts w:ascii="Comic Sans MS" w:hAnsi="Comic Sans MS"/>
        </w:rPr>
        <w:t>· чрезмерная - нагрузка способствует повышению функциональных возможностей организма, од</w:t>
      </w:r>
      <w:r>
        <w:rPr>
          <w:rFonts w:ascii="Comic Sans MS" w:hAnsi="Comic Sans MS"/>
        </w:rPr>
        <w:t>нако приводит к перенапряжению;</w:t>
      </w:r>
    </w:p>
    <w:p w:rsidR="00E960A5" w:rsidRPr="00E960A5" w:rsidRDefault="00E960A5" w:rsidP="00E960A5">
      <w:pPr>
        <w:rPr>
          <w:rFonts w:ascii="Comic Sans MS" w:hAnsi="Comic Sans MS"/>
        </w:rPr>
      </w:pPr>
      <w:r w:rsidRPr="00E960A5">
        <w:rPr>
          <w:rFonts w:ascii="Comic Sans MS" w:hAnsi="Comic Sans MS"/>
        </w:rPr>
        <w:t>· тренирующая - обеспечивает интенсивный синтез белка и вызывает положительные сдвиги в организме;</w:t>
      </w:r>
    </w:p>
    <w:p w:rsidR="00E960A5" w:rsidRPr="00E960A5" w:rsidRDefault="00E960A5" w:rsidP="00E960A5">
      <w:pPr>
        <w:rPr>
          <w:rFonts w:ascii="Comic Sans MS" w:hAnsi="Comic Sans MS"/>
        </w:rPr>
      </w:pPr>
      <w:r w:rsidRPr="00E960A5">
        <w:rPr>
          <w:rFonts w:ascii="Comic Sans MS" w:hAnsi="Comic Sans MS"/>
        </w:rPr>
        <w:t>· поддерживающая - не дает увеличение функциональных возможностей, но держит их на определенном уровне и позволяет избегать перетренированности;</w:t>
      </w:r>
    </w:p>
    <w:p w:rsidR="00E960A5" w:rsidRPr="00E960A5" w:rsidRDefault="00E960A5" w:rsidP="00E960A5">
      <w:pPr>
        <w:rPr>
          <w:rFonts w:ascii="Comic Sans MS" w:hAnsi="Comic Sans MS"/>
        </w:rPr>
      </w:pPr>
      <w:r w:rsidRPr="00E960A5">
        <w:rPr>
          <w:rFonts w:ascii="Comic Sans MS" w:hAnsi="Comic Sans MS"/>
        </w:rPr>
        <w:t>· восстановительная - оказывает положительное влияние на процессы восстановления;</w:t>
      </w:r>
    </w:p>
    <w:p w:rsidR="00EE1FEE" w:rsidRDefault="00E960A5" w:rsidP="00E960A5">
      <w:pPr>
        <w:rPr>
          <w:rFonts w:ascii="Comic Sans MS" w:hAnsi="Comic Sans MS"/>
        </w:rPr>
      </w:pPr>
      <w:r w:rsidRPr="00E960A5">
        <w:rPr>
          <w:rFonts w:ascii="Comic Sans MS" w:hAnsi="Comic Sans MS"/>
        </w:rPr>
        <w:t>· незначительная - малоэффективная, не вызывающая ни каких изменений в организме. В конечном итоге нагрузка на организм определяется соотношением между характеристиками мышечной работы и адаптивностью организма к мышечной деятельности. Лучших результатов в оздоровительной тренировке достигает не тот, кто тренируется больше других, а тот, кто соизмеряет нагрузки с возможностями своего организма, т.е. необходимо индивидуально определить оптимальные нагрузки.</w:t>
      </w:r>
    </w:p>
    <w:p w:rsidR="00E960A5" w:rsidRPr="00E960A5" w:rsidRDefault="00E960A5" w:rsidP="00E960A5">
      <w:pPr>
        <w:jc w:val="center"/>
        <w:rPr>
          <w:rFonts w:ascii="Comic Sans MS" w:hAnsi="Comic Sans MS"/>
          <w:b/>
        </w:rPr>
      </w:pPr>
      <w:r w:rsidRPr="00E960A5">
        <w:rPr>
          <w:rFonts w:ascii="Comic Sans MS" w:hAnsi="Comic Sans MS"/>
          <w:b/>
        </w:rPr>
        <w:t>Будьте здоровы, коллеги!</w:t>
      </w:r>
    </w:p>
    <w:sectPr w:rsidR="00E960A5" w:rsidRPr="00E960A5" w:rsidSect="00E960A5">
      <w:headerReference w:type="default" r:id="rId6"/>
      <w:pgSz w:w="11906" w:h="16838"/>
      <w:pgMar w:top="567" w:right="567" w:bottom="567"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375" w:rsidRDefault="00DA2375" w:rsidP="00E960A5">
      <w:pPr>
        <w:spacing w:after="0" w:line="240" w:lineRule="auto"/>
      </w:pPr>
      <w:r>
        <w:separator/>
      </w:r>
    </w:p>
  </w:endnote>
  <w:endnote w:type="continuationSeparator" w:id="0">
    <w:p w:rsidR="00DA2375" w:rsidRDefault="00DA2375" w:rsidP="00E9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375" w:rsidRDefault="00DA2375" w:rsidP="00E960A5">
      <w:pPr>
        <w:spacing w:after="0" w:line="240" w:lineRule="auto"/>
      </w:pPr>
      <w:r>
        <w:separator/>
      </w:r>
    </w:p>
  </w:footnote>
  <w:footnote w:type="continuationSeparator" w:id="0">
    <w:p w:rsidR="00DA2375" w:rsidRDefault="00DA2375" w:rsidP="00E96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A5" w:rsidRPr="00E960A5" w:rsidRDefault="00E960A5" w:rsidP="00E960A5">
    <w:pPr>
      <w:pStyle w:val="a3"/>
      <w:jc w:val="center"/>
      <w:rPr>
        <w:sz w:val="20"/>
        <w:szCs w:val="20"/>
      </w:rPr>
    </w:pPr>
    <w:r w:rsidRPr="00E960A5">
      <w:rPr>
        <w:sz w:val="20"/>
        <w:szCs w:val="20"/>
      </w:rPr>
      <w:t>Инструктор по физической культуре Наталья Леонидовна Дементьева</w:t>
    </w:r>
  </w:p>
  <w:p w:rsidR="00E960A5" w:rsidRDefault="00E960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57"/>
    <w:rsid w:val="00190B02"/>
    <w:rsid w:val="00493857"/>
    <w:rsid w:val="00DA2375"/>
    <w:rsid w:val="00E960A5"/>
    <w:rsid w:val="00F43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978D9"/>
  <w15:chartTrackingRefBased/>
  <w15:docId w15:val="{F62FEE68-3E9C-4E36-B974-0E7BA09E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0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60A5"/>
  </w:style>
  <w:style w:type="paragraph" w:styleId="a5">
    <w:name w:val="footer"/>
    <w:basedOn w:val="a"/>
    <w:link w:val="a6"/>
    <w:uiPriority w:val="99"/>
    <w:unhideWhenUsed/>
    <w:rsid w:val="00E960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2002</Words>
  <Characters>11412</Characters>
  <Application>Microsoft Office Word</Application>
  <DocSecurity>0</DocSecurity>
  <Lines>95</Lines>
  <Paragraphs>26</Paragraphs>
  <ScaleCrop>false</ScaleCrop>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2021-11-28T07:51:00Z</dcterms:created>
  <dcterms:modified xsi:type="dcterms:W3CDTF">2021-11-28T08:00:00Z</dcterms:modified>
</cp:coreProperties>
</file>