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6B8" w:rsidRDefault="005536B8" w:rsidP="005536B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5536B8">
        <w:rPr>
          <w:b/>
          <w:sz w:val="28"/>
          <w:szCs w:val="28"/>
        </w:rPr>
        <w:t>Комплекс утренней гимнастики для детей 6-7 лет</w:t>
      </w:r>
    </w:p>
    <w:p w:rsidR="005536B8" w:rsidRPr="005536B8" w:rsidRDefault="005536B8" w:rsidP="005536B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</w:p>
    <w:p w:rsidR="005536B8" w:rsidRP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</w:rPr>
        <w:t>I. Построение в шеренгу, колонну, проверка осанки; ходьба и бег по кругу, взявшись за руки, с поворотом в обе стороны по сигналу воспитателя.</w:t>
      </w:r>
    </w:p>
    <w:p w:rsid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</w:rPr>
        <w:t>II. Упражнения без предметов</w:t>
      </w:r>
    </w:p>
    <w:p w:rsid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6B8">
        <w:rPr>
          <w:rFonts w:ascii="Arial" w:hAnsi="Arial" w:cs="Arial"/>
          <w:color w:val="000000"/>
          <w:sz w:val="28"/>
          <w:szCs w:val="28"/>
        </w:rPr>
        <w:t> </w:t>
      </w:r>
      <w:r w:rsidRPr="005536B8">
        <w:rPr>
          <w:color w:val="000000"/>
          <w:sz w:val="28"/>
          <w:szCs w:val="28"/>
        </w:rPr>
        <w:t>«Руки вверх»</w:t>
      </w:r>
    </w:p>
    <w:p w:rsidR="005536B8" w:rsidRP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</w:rPr>
        <w:t xml:space="preserve"> И. П.: основная стойка, руки вдоль туловища 1- шаг вправо, руки в стороны; 2- руки вверх, 3- руки в стороны,</w:t>
      </w:r>
    </w:p>
    <w:p w:rsidR="005536B8" w:rsidRP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</w:rPr>
        <w:t>4- и. п. То же влево.</w:t>
      </w:r>
    </w:p>
    <w:p w:rsidR="005536B8" w:rsidRP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</w:rPr>
        <w:t xml:space="preserve"> «Поворот в сторону» И. П.: стойка ноги врозь, руки на поясе.</w:t>
      </w:r>
    </w:p>
    <w:p w:rsidR="005536B8" w:rsidRP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proofErr w:type="gramStart"/>
      <w:r w:rsidRPr="005536B8">
        <w:rPr>
          <w:color w:val="000000"/>
          <w:sz w:val="28"/>
          <w:szCs w:val="28"/>
        </w:rPr>
        <w:t>1- поворот вправо (влево), отвести правую (левую) руку вправо (влево); 2- вернуться в и. п.</w:t>
      </w:r>
      <w:proofErr w:type="gramEnd"/>
    </w:p>
    <w:p w:rsid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</w:rPr>
        <w:t xml:space="preserve"> «Наклон вперёд»</w:t>
      </w:r>
    </w:p>
    <w:p w:rsidR="005536B8" w:rsidRP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</w:rPr>
        <w:t>И. П.: стойка ноги на ширине плеч, руки внизу</w:t>
      </w:r>
      <w:proofErr w:type="gramStart"/>
      <w:r w:rsidRPr="005536B8">
        <w:rPr>
          <w:color w:val="000000"/>
          <w:sz w:val="28"/>
          <w:szCs w:val="28"/>
        </w:rPr>
        <w:t xml:space="preserve"> .</w:t>
      </w:r>
      <w:proofErr w:type="gramEnd"/>
    </w:p>
    <w:p w:rsidR="005536B8" w:rsidRP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</w:rPr>
        <w:t>1- руки в стороны; 2- наклониться вперёд, коснуться пальцами рук носка правой ноги; 3 – выпрямиться, руки в стороны; 4 – и.п</w:t>
      </w:r>
      <w:proofErr w:type="gramStart"/>
      <w:r w:rsidRPr="005536B8">
        <w:rPr>
          <w:color w:val="000000"/>
          <w:sz w:val="28"/>
          <w:szCs w:val="28"/>
        </w:rPr>
        <w:t>.Т</w:t>
      </w:r>
      <w:proofErr w:type="gramEnd"/>
      <w:r w:rsidRPr="005536B8">
        <w:rPr>
          <w:color w:val="000000"/>
          <w:sz w:val="28"/>
          <w:szCs w:val="28"/>
        </w:rPr>
        <w:t>о же, но коснуться носка левой ноги.</w:t>
      </w:r>
    </w:p>
    <w:p w:rsid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</w:rPr>
        <w:t xml:space="preserve">«Ноги вверх» </w:t>
      </w:r>
    </w:p>
    <w:p w:rsidR="005536B8" w:rsidRP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</w:rPr>
        <w:t>И. П.: сидя на полу, руки в упоре сзади.</w:t>
      </w:r>
    </w:p>
    <w:p w:rsidR="005536B8" w:rsidRP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</w:rPr>
        <w:t xml:space="preserve">1 - поднять прямые ноги </w:t>
      </w:r>
      <w:proofErr w:type="spellStart"/>
      <w:r w:rsidRPr="005536B8">
        <w:rPr>
          <w:color w:val="000000"/>
          <w:sz w:val="28"/>
          <w:szCs w:val="28"/>
        </w:rPr>
        <w:t>вверх-вперёд</w:t>
      </w:r>
      <w:proofErr w:type="spellEnd"/>
      <w:r w:rsidRPr="005536B8">
        <w:rPr>
          <w:color w:val="000000"/>
          <w:sz w:val="28"/>
          <w:szCs w:val="28"/>
        </w:rPr>
        <w:t xml:space="preserve"> (угол); 2 - и.п</w:t>
      </w:r>
      <w:proofErr w:type="gramStart"/>
      <w:r w:rsidRPr="005536B8">
        <w:rPr>
          <w:color w:val="000000"/>
          <w:sz w:val="28"/>
          <w:szCs w:val="28"/>
        </w:rPr>
        <w:t>.П</w:t>
      </w:r>
      <w:proofErr w:type="gramEnd"/>
      <w:r w:rsidRPr="005536B8">
        <w:rPr>
          <w:color w:val="000000"/>
          <w:sz w:val="28"/>
          <w:szCs w:val="28"/>
        </w:rPr>
        <w:t>лечи не проваливать.</w:t>
      </w:r>
    </w:p>
    <w:p w:rsid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6B8">
        <w:rPr>
          <w:rFonts w:ascii="Arial" w:hAnsi="Arial" w:cs="Arial"/>
          <w:color w:val="000000"/>
          <w:sz w:val="28"/>
          <w:szCs w:val="28"/>
        </w:rPr>
        <w:t> </w:t>
      </w:r>
      <w:r w:rsidRPr="005536B8">
        <w:rPr>
          <w:color w:val="000000"/>
          <w:sz w:val="28"/>
          <w:szCs w:val="28"/>
        </w:rPr>
        <w:t>«Прыжки»</w:t>
      </w:r>
    </w:p>
    <w:p w:rsidR="005536B8" w:rsidRP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</w:rPr>
        <w:t xml:space="preserve"> И.П.: ноги вместе, руки на поясе . 1 – ноги врозь, руки в стороны, 2 – и.п. На счет 1-8. Пауза. Повтор.</w:t>
      </w:r>
    </w:p>
    <w:p w:rsid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</w:rPr>
        <w:t>III. Перестроение в колонну по одному, ходьба, проверка осанки.</w:t>
      </w:r>
    </w:p>
    <w:p w:rsid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536B8" w:rsidRP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000000"/>
          <w:sz w:val="28"/>
          <w:szCs w:val="28"/>
        </w:rPr>
      </w:pPr>
    </w:p>
    <w:p w:rsidR="005536B8" w:rsidRDefault="005536B8" w:rsidP="005536B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  <w:r w:rsidRPr="005536B8">
        <w:rPr>
          <w:b/>
          <w:sz w:val="28"/>
          <w:szCs w:val="28"/>
        </w:rPr>
        <w:t>Комплекс утренней гимнастики для детей 6-7 лет</w:t>
      </w:r>
    </w:p>
    <w:p w:rsidR="005536B8" w:rsidRPr="005536B8" w:rsidRDefault="005536B8" w:rsidP="005536B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28"/>
          <w:szCs w:val="28"/>
        </w:rPr>
      </w:pPr>
    </w:p>
    <w:p w:rsidR="005536B8" w:rsidRP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</w:rPr>
        <w:t>I. Игра «Летает – не летает».</w:t>
      </w:r>
    </w:p>
    <w:p w:rsidR="005536B8" w:rsidRP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  <w:u w:val="single"/>
        </w:rPr>
        <w:t>II. Упражнения с обручем</w:t>
      </w:r>
    </w:p>
    <w:p w:rsid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</w:rPr>
        <w:t>«Обруч вверх».</w:t>
      </w:r>
    </w:p>
    <w:p w:rsidR="005536B8" w:rsidRP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</w:rPr>
        <w:t xml:space="preserve"> И. П.: основная стойка, обруч внизу хватом рук с боков. 1- обруч вверх 2 – повернуть обруч и опустить за спину; 3 – обруч вверх; 4 – и.п.</w:t>
      </w:r>
    </w:p>
    <w:p w:rsid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</w:rPr>
        <w:t xml:space="preserve">«Наклоны в стороны». </w:t>
      </w:r>
    </w:p>
    <w:p w:rsidR="005536B8" w:rsidRP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</w:rPr>
        <w:t>И. П.: стойка ноги врозь, обруч внизу. 1- обруч вверх; 2 – наклониться вправо (влево); 3 – выпрямиться, обруч вверх; 4 – и.п.</w:t>
      </w:r>
    </w:p>
    <w:p w:rsid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</w:rPr>
        <w:t>«Приседания»</w:t>
      </w:r>
    </w:p>
    <w:p w:rsidR="005536B8" w:rsidRP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</w:rPr>
        <w:lastRenderedPageBreak/>
        <w:t>И. П.: стоя в обруче, лежащем на полу, руки вдоль туловища;1– присесть, взять обруч хватом с боков;2 – встать, обруч на уровне пояса; 3 – присесть, положить обруч на пол; 4 – и.п.</w:t>
      </w:r>
    </w:p>
    <w:p w:rsid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«Наклоны вперёд»</w:t>
      </w:r>
    </w:p>
    <w:p w:rsidR="005536B8" w:rsidRP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</w:rPr>
        <w:t xml:space="preserve"> И. П.: стойка ноги врозь, обруч в согнутых руках у груди.1- 2 – наклониться вперёд, коснуться ободом обруча носка правой (левой) ноги; 3 – 4 –вернуться </w:t>
      </w:r>
      <w:proofErr w:type="gramStart"/>
      <w:r w:rsidRPr="005536B8">
        <w:rPr>
          <w:color w:val="000000"/>
          <w:sz w:val="28"/>
          <w:szCs w:val="28"/>
        </w:rPr>
        <w:t>в</w:t>
      </w:r>
      <w:proofErr w:type="gramEnd"/>
      <w:r w:rsidRPr="005536B8">
        <w:rPr>
          <w:color w:val="000000"/>
          <w:sz w:val="28"/>
          <w:szCs w:val="28"/>
        </w:rPr>
        <w:t xml:space="preserve"> и.п.</w:t>
      </w:r>
    </w:p>
    <w:p w:rsid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«Прыжки»</w:t>
      </w:r>
    </w:p>
    <w:p w:rsidR="005536B8" w:rsidRP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</w:rPr>
        <w:t xml:space="preserve"> И. П.: стоя в обруче. На счёт 1-7 прыжки на двух ногах, на счёт 8 прыжок из обруча. Поворот кругом и снова повторить прыжки.</w:t>
      </w:r>
    </w:p>
    <w:p w:rsidR="005536B8" w:rsidRPr="005536B8" w:rsidRDefault="005536B8" w:rsidP="005536B8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5536B8">
        <w:rPr>
          <w:color w:val="000000"/>
          <w:sz w:val="28"/>
          <w:szCs w:val="28"/>
        </w:rPr>
        <w:t>III. Игра «Эхо»</w:t>
      </w:r>
      <w:r>
        <w:rPr>
          <w:color w:val="000000"/>
          <w:sz w:val="28"/>
          <w:szCs w:val="28"/>
        </w:rPr>
        <w:t xml:space="preserve"> </w:t>
      </w:r>
      <w:r w:rsidRPr="005536B8">
        <w:rPr>
          <w:color w:val="000000"/>
          <w:sz w:val="28"/>
          <w:szCs w:val="28"/>
        </w:rPr>
        <w:t>(в ходьбе).</w:t>
      </w:r>
    </w:p>
    <w:p w:rsidR="004C0370" w:rsidRPr="005536B8" w:rsidRDefault="004C0370" w:rsidP="005536B8">
      <w:pPr>
        <w:tabs>
          <w:tab w:val="left" w:pos="3375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4C0370" w:rsidRPr="005536B8" w:rsidSect="004C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536B8"/>
    <w:rsid w:val="001612F8"/>
    <w:rsid w:val="00200644"/>
    <w:rsid w:val="004C0370"/>
    <w:rsid w:val="005536B8"/>
    <w:rsid w:val="00A60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3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9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298</Words>
  <Characters>1699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2020-05-20T13:03:00Z</dcterms:created>
  <dcterms:modified xsi:type="dcterms:W3CDTF">2020-05-20T13:07:00Z</dcterms:modified>
</cp:coreProperties>
</file>