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EB" w:rsidRPr="009462EB" w:rsidRDefault="009462EB" w:rsidP="00946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 вести себя, если у ребенка </w:t>
      </w:r>
      <w:r w:rsidRPr="009462EB">
        <w:rPr>
          <w:rFonts w:ascii="Times New Roman" w:hAnsi="Times New Roman" w:cs="Times New Roman"/>
          <w:b/>
          <w:sz w:val="28"/>
          <w:szCs w:val="28"/>
        </w:rPr>
        <w:t>капризы, истерики, агрессия</w:t>
      </w:r>
    </w:p>
    <w:p w:rsid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right="-568" w:firstLine="0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Избегать быть слишком строгим к ребенку, не ставить жестких правил, не кри</w:t>
      </w:r>
      <w:r>
        <w:rPr>
          <w:rFonts w:ascii="Times New Roman" w:hAnsi="Times New Roman" w:cs="Times New Roman"/>
          <w:sz w:val="28"/>
          <w:szCs w:val="28"/>
        </w:rPr>
        <w:t>чать и не критиковать его. Это </w:t>
      </w:r>
      <w:r w:rsidRPr="009462EB">
        <w:rPr>
          <w:rFonts w:ascii="Times New Roman" w:hAnsi="Times New Roman" w:cs="Times New Roman"/>
          <w:sz w:val="28"/>
          <w:szCs w:val="28"/>
        </w:rPr>
        <w:t>только усилит нежелательное поведение. Лучше</w:t>
      </w:r>
    </w:p>
    <w:p w:rsidR="009462EB" w:rsidRPr="009462EB" w:rsidRDefault="009462EB" w:rsidP="009462EB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 отвлечь </w:t>
      </w:r>
      <w:r w:rsidRPr="009462EB">
        <w:rPr>
          <w:rFonts w:ascii="Times New Roman" w:hAnsi="Times New Roman" w:cs="Times New Roman"/>
          <w:sz w:val="28"/>
          <w:szCs w:val="28"/>
        </w:rPr>
        <w:t>его чем-то интересным и неожиданным.</w:t>
      </w:r>
    </w:p>
    <w:p w:rsidR="009462EB" w:rsidRP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После истерики говорит</w:t>
      </w:r>
      <w:r>
        <w:rPr>
          <w:rFonts w:ascii="Times New Roman" w:hAnsi="Times New Roman" w:cs="Times New Roman"/>
          <w:sz w:val="28"/>
          <w:szCs w:val="28"/>
        </w:rPr>
        <w:t>ь ребенку, что вам не нравится </w:t>
      </w:r>
      <w:r w:rsidRPr="009462EB">
        <w:rPr>
          <w:rFonts w:ascii="Times New Roman" w:hAnsi="Times New Roman" w:cs="Times New Roman"/>
          <w:sz w:val="28"/>
          <w:szCs w:val="28"/>
        </w:rPr>
        <w:t>его поведение, а не он с</w:t>
      </w:r>
      <w:r>
        <w:rPr>
          <w:rFonts w:ascii="Times New Roman" w:hAnsi="Times New Roman" w:cs="Times New Roman"/>
          <w:sz w:val="28"/>
          <w:szCs w:val="28"/>
        </w:rPr>
        <w:t>ам. В этот момент он нуждается </w:t>
      </w:r>
      <w:r w:rsidRPr="009462EB">
        <w:rPr>
          <w:rFonts w:ascii="Times New Roman" w:hAnsi="Times New Roman" w:cs="Times New Roman"/>
          <w:sz w:val="28"/>
          <w:szCs w:val="28"/>
        </w:rPr>
        <w:t>в поддержке.</w:t>
      </w:r>
    </w:p>
    <w:p w:rsidR="009462EB" w:rsidRP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Воздержаться от о</w:t>
      </w:r>
      <w:r>
        <w:rPr>
          <w:rFonts w:ascii="Times New Roman" w:hAnsi="Times New Roman" w:cs="Times New Roman"/>
          <w:sz w:val="28"/>
          <w:szCs w:val="28"/>
        </w:rPr>
        <w:t>ценочных суждений «капризный», </w:t>
      </w:r>
      <w:r w:rsidRPr="009462EB">
        <w:rPr>
          <w:rFonts w:ascii="Times New Roman" w:hAnsi="Times New Roman" w:cs="Times New Roman"/>
          <w:sz w:val="28"/>
          <w:szCs w:val="28"/>
        </w:rPr>
        <w:t>«непослушный», чт</w:t>
      </w:r>
      <w:r>
        <w:rPr>
          <w:rFonts w:ascii="Times New Roman" w:hAnsi="Times New Roman" w:cs="Times New Roman"/>
          <w:sz w:val="28"/>
          <w:szCs w:val="28"/>
        </w:rPr>
        <w:t>обы не закрепить нежелательное </w:t>
      </w:r>
      <w:r w:rsidRPr="009462EB">
        <w:rPr>
          <w:rFonts w:ascii="Times New Roman" w:hAnsi="Times New Roman" w:cs="Times New Roman"/>
          <w:sz w:val="28"/>
          <w:szCs w:val="28"/>
        </w:rPr>
        <w:t>поведение и не занизить самооценку ребенка.</w:t>
      </w:r>
    </w:p>
    <w:p w:rsidR="009462EB" w:rsidRP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 Дать возможность ребенку говорить о своих чувствах   и об их причинах.</w:t>
      </w:r>
      <w:r>
        <w:rPr>
          <w:rFonts w:ascii="Times New Roman" w:hAnsi="Times New Roman" w:cs="Times New Roman"/>
          <w:sz w:val="28"/>
          <w:szCs w:val="28"/>
        </w:rPr>
        <w:t> Помогать озвучить состояние: </w:t>
      </w:r>
      <w:r w:rsidRPr="009462EB">
        <w:rPr>
          <w:rFonts w:ascii="Times New Roman" w:hAnsi="Times New Roman" w:cs="Times New Roman"/>
          <w:sz w:val="28"/>
          <w:szCs w:val="28"/>
        </w:rPr>
        <w:t>«Тебе не понравилось, что я долго говорю по </w:t>
      </w:r>
      <w:proofErr w:type="gramStart"/>
      <w:r w:rsidRPr="009462EB">
        <w:rPr>
          <w:rFonts w:ascii="Times New Roman" w:hAnsi="Times New Roman" w:cs="Times New Roman"/>
          <w:sz w:val="28"/>
          <w:szCs w:val="28"/>
        </w:rPr>
        <w:t xml:space="preserve">телефону,   </w:t>
      </w:r>
      <w:proofErr w:type="gramEnd"/>
      <w:r w:rsidRPr="009462EB">
        <w:rPr>
          <w:rFonts w:ascii="Times New Roman" w:hAnsi="Times New Roman" w:cs="Times New Roman"/>
          <w:sz w:val="28"/>
          <w:szCs w:val="28"/>
        </w:rPr>
        <w:t>ты соскучился и поэтому стал ударять меня и кричать?» </w:t>
      </w:r>
    </w:p>
    <w:p w:rsidR="009462EB" w:rsidRPr="009462EB" w:rsidRDefault="009462EB" w:rsidP="009462EB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Поощрять за хорошее поведение, когда ребенок спокоен   и уравновешен. </w:t>
      </w:r>
      <w:proofErr w:type="gramStart"/>
      <w:r w:rsidRPr="009462E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62EB">
        <w:rPr>
          <w:rFonts w:ascii="Times New Roman" w:hAnsi="Times New Roman" w:cs="Times New Roman"/>
          <w:sz w:val="28"/>
          <w:szCs w:val="28"/>
        </w:rPr>
        <w:t>: «Как мне приятно, когда   ты спокойно играешь и тихо говоришь. Горжусь тобой!»</w:t>
      </w:r>
    </w:p>
    <w:p w:rsidR="009462EB" w:rsidRP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 w:rsidRPr="009462EB">
        <w:rPr>
          <w:rFonts w:ascii="Times New Roman" w:hAnsi="Times New Roman" w:cs="Times New Roman"/>
          <w:sz w:val="28"/>
          <w:szCs w:val="28"/>
        </w:rPr>
        <w:t>Не отчаиваться, если вы не видите быстрых </w:t>
      </w:r>
      <w:proofErr w:type="gramStart"/>
      <w:r w:rsidRPr="009462EB">
        <w:rPr>
          <w:rFonts w:ascii="Times New Roman" w:hAnsi="Times New Roman" w:cs="Times New Roman"/>
          <w:sz w:val="28"/>
          <w:szCs w:val="28"/>
        </w:rPr>
        <w:t>изменений  в</w:t>
      </w:r>
      <w:proofErr w:type="gramEnd"/>
      <w:r w:rsidRPr="009462EB">
        <w:rPr>
          <w:rFonts w:ascii="Times New Roman" w:hAnsi="Times New Roman" w:cs="Times New Roman"/>
          <w:sz w:val="28"/>
          <w:szCs w:val="28"/>
        </w:rPr>
        <w:t> поведении ребенка, и помнить, что его состояние  непосредственно связано с вашим. </w:t>
      </w:r>
    </w:p>
    <w:p w:rsidR="009668C1" w:rsidRPr="009462EB" w:rsidRDefault="009462EB" w:rsidP="009462EB">
      <w:pPr>
        <w:pStyle w:val="a3"/>
        <w:numPr>
          <w:ilvl w:val="0"/>
          <w:numId w:val="1"/>
        </w:num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Почаще обнимать,</w:t>
      </w:r>
      <w:bookmarkStart w:id="0" w:name="_GoBack"/>
      <w:bookmarkEnd w:id="0"/>
      <w:r w:rsidRPr="009462EB">
        <w:rPr>
          <w:rFonts w:ascii="Times New Roman" w:hAnsi="Times New Roman" w:cs="Times New Roman"/>
          <w:sz w:val="28"/>
          <w:szCs w:val="28"/>
        </w:rPr>
        <w:t xml:space="preserve"> целовать ребенка и говорить, что любите его.</w:t>
      </w:r>
    </w:p>
    <w:sectPr w:rsidR="009668C1" w:rsidRPr="009462EB" w:rsidSect="009462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6E2"/>
    <w:multiLevelType w:val="hybridMultilevel"/>
    <w:tmpl w:val="39B64D3C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77"/>
    <w:rsid w:val="00771977"/>
    <w:rsid w:val="009462EB"/>
    <w:rsid w:val="009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655"/>
  <w15:chartTrackingRefBased/>
  <w15:docId w15:val="{812542EB-B68B-441F-B0D2-F5CAC43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6369-81C0-4B18-8AAD-161EC4C4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2022-10-10T14:10:00Z</dcterms:created>
  <dcterms:modified xsi:type="dcterms:W3CDTF">2022-10-10T14:16:00Z</dcterms:modified>
</cp:coreProperties>
</file>